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054AD" w14:textId="43BE88FF" w:rsidR="00861334" w:rsidRDefault="004A2F79" w:rsidP="002A0CAF">
      <w:pPr>
        <w:rPr>
          <w:color w:val="808080" w:themeColor="background1" w:themeShade="80"/>
        </w:rPr>
      </w:pPr>
      <w:r>
        <w:rPr>
          <w:noProof/>
          <w:lang w:bidi="lo-LA"/>
        </w:rPr>
        <mc:AlternateContent>
          <mc:Choice Requires="wps">
            <w:drawing>
              <wp:anchor distT="0" distB="0" distL="114300" distR="114300" simplePos="0" relativeHeight="251660288" behindDoc="0" locked="0" layoutInCell="1" allowOverlap="1" wp14:anchorId="0FC6FE3F" wp14:editId="7623CBE1">
                <wp:simplePos x="0" y="0"/>
                <wp:positionH relativeFrom="column">
                  <wp:posOffset>1127760</wp:posOffset>
                </wp:positionH>
                <wp:positionV relativeFrom="paragraph">
                  <wp:posOffset>-5715</wp:posOffset>
                </wp:positionV>
                <wp:extent cx="5327650" cy="728025"/>
                <wp:effectExtent l="0" t="0" r="25400" b="15240"/>
                <wp:wrapNone/>
                <wp:docPr id="16" name="Zone de texte 16"/>
                <wp:cNvGraphicFramePr/>
                <a:graphic xmlns:a="http://schemas.openxmlformats.org/drawingml/2006/main">
                  <a:graphicData uri="http://schemas.microsoft.com/office/word/2010/wordprocessingShape">
                    <wps:wsp>
                      <wps:cNvSpPr txBox="1"/>
                      <wps:spPr>
                        <a:xfrm>
                          <a:off x="0" y="0"/>
                          <a:ext cx="5327650" cy="728025"/>
                        </a:xfrm>
                        <a:prstGeom prst="rect">
                          <a:avLst/>
                        </a:prstGeom>
                        <a:solidFill>
                          <a:schemeClr val="accent1">
                            <a:lumMod val="40000"/>
                            <a:lumOff val="60000"/>
                          </a:schemeClr>
                        </a:solidFill>
                        <a:ln w="6350">
                          <a:solidFill>
                            <a:schemeClr val="accent1"/>
                          </a:solidFill>
                        </a:ln>
                      </wps:spPr>
                      <wps:txbx>
                        <w:txbxContent>
                          <w:p w14:paraId="2F04FC0A" w14:textId="2F9095AD" w:rsidR="000F5940" w:rsidRPr="000F5940" w:rsidRDefault="00115909" w:rsidP="00837E88">
                            <w:pPr>
                              <w:pStyle w:val="IRTitredoc"/>
                              <w:outlineLvl w:val="0"/>
                              <w:rPr>
                                <w:color w:val="0A579F"/>
                                <w:sz w:val="24"/>
                                <w:szCs w:val="24"/>
                              </w:rPr>
                            </w:pPr>
                            <w:r>
                              <w:rPr>
                                <w:color w:val="0A579F"/>
                                <w:sz w:val="24"/>
                                <w:szCs w:val="24"/>
                              </w:rPr>
                              <w:t>P</w:t>
                            </w:r>
                            <w:r w:rsidR="000F5940" w:rsidRPr="000F5940">
                              <w:rPr>
                                <w:color w:val="0A579F"/>
                                <w:sz w:val="24"/>
                                <w:szCs w:val="24"/>
                              </w:rPr>
                              <w:t>rix national de l’action éco-déléguée de l’année 202</w:t>
                            </w:r>
                            <w:r w:rsidR="003C38A0">
                              <w:rPr>
                                <w:color w:val="0A579F"/>
                                <w:sz w:val="24"/>
                                <w:szCs w:val="24"/>
                              </w:rPr>
                              <w:t>5</w:t>
                            </w:r>
                            <w:r w:rsidR="000F5940" w:rsidRPr="000F5940">
                              <w:rPr>
                                <w:color w:val="0A579F"/>
                                <w:sz w:val="24"/>
                                <w:szCs w:val="24"/>
                              </w:rPr>
                              <w:t>-202</w:t>
                            </w:r>
                            <w:r w:rsidR="003C38A0">
                              <w:rPr>
                                <w:color w:val="0A579F"/>
                                <w:sz w:val="24"/>
                                <w:szCs w:val="24"/>
                              </w:rPr>
                              <w:t>6</w:t>
                            </w:r>
                          </w:p>
                          <w:p w14:paraId="67D2DEDE" w14:textId="662D5147" w:rsidR="00837E88" w:rsidRPr="000F5940" w:rsidRDefault="00837E88" w:rsidP="00837E88">
                            <w:pPr>
                              <w:pStyle w:val="IRTitredoc"/>
                              <w:outlineLvl w:val="0"/>
                              <w:rPr>
                                <w:color w:val="0A579F"/>
                                <w:sz w:val="24"/>
                                <w:szCs w:val="24"/>
                              </w:rPr>
                            </w:pPr>
                            <w:r w:rsidRPr="000F5940">
                              <w:rPr>
                                <w:color w:val="0A579F"/>
                                <w:sz w:val="24"/>
                                <w:szCs w:val="24"/>
                              </w:rPr>
                              <w:t xml:space="preserve">Autorisation d’enregistrement et d’utilisation </w:t>
                            </w:r>
                          </w:p>
                          <w:p w14:paraId="435C5972" w14:textId="3FBA6BAC" w:rsidR="00837E88" w:rsidRPr="000F5940" w:rsidRDefault="00837E88" w:rsidP="00970C8F">
                            <w:pPr>
                              <w:pStyle w:val="IRTitredoc"/>
                              <w:shd w:val="clear" w:color="auto" w:fill="B8CCE4" w:themeFill="accent1" w:themeFillTint="66"/>
                              <w:outlineLvl w:val="0"/>
                              <w:rPr>
                                <w:sz w:val="24"/>
                                <w:szCs w:val="24"/>
                              </w:rPr>
                            </w:pPr>
                            <w:r w:rsidRPr="000F5940">
                              <w:rPr>
                                <w:color w:val="0A579F"/>
                                <w:sz w:val="24"/>
                                <w:szCs w:val="24"/>
                              </w:rPr>
                              <w:t>de l’image</w:t>
                            </w:r>
                            <w:r w:rsidR="00AA5674" w:rsidRPr="000F5940">
                              <w:rPr>
                                <w:color w:val="0A579F"/>
                                <w:sz w:val="24"/>
                                <w:szCs w:val="24"/>
                              </w:rPr>
                              <w:t xml:space="preserve"> </w:t>
                            </w:r>
                            <w:r w:rsidR="000D5AE4" w:rsidRPr="000F5940">
                              <w:rPr>
                                <w:color w:val="0A579F"/>
                                <w:sz w:val="24"/>
                                <w:szCs w:val="24"/>
                              </w:rPr>
                              <w:t>/</w:t>
                            </w:r>
                            <w:r w:rsidR="00AA5674" w:rsidRPr="000F5940">
                              <w:rPr>
                                <w:color w:val="0A579F"/>
                                <w:sz w:val="24"/>
                                <w:szCs w:val="24"/>
                              </w:rPr>
                              <w:t xml:space="preserve"> </w:t>
                            </w:r>
                            <w:r w:rsidRPr="000F5940">
                              <w:rPr>
                                <w:color w:val="0A579F"/>
                                <w:sz w:val="24"/>
                                <w:szCs w:val="24"/>
                              </w:rPr>
                              <w:t xml:space="preserve">la voix d’une personne </w:t>
                            </w:r>
                            <w:r w:rsidR="00D17C48">
                              <w:rPr>
                                <w:color w:val="0A579F"/>
                                <w:sz w:val="24"/>
                                <w:szCs w:val="24"/>
                              </w:rPr>
                              <w:t>MAJEURE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6FE3F" id="_x0000_t202" coordsize="21600,21600" o:spt="202" path="m,l,21600r21600,l21600,xe">
                <v:stroke joinstyle="miter"/>
                <v:path gradientshapeok="t" o:connecttype="rect"/>
              </v:shapetype>
              <v:shape id="Zone de texte 16" o:spid="_x0000_s1026" type="#_x0000_t202" style="position:absolute;left:0;text-align:left;margin-left:88.8pt;margin-top:-.45pt;width:419.5pt;height:57.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seMZwIAAOsEAAAOAAAAZHJzL2Uyb0RvYy54bWysVE1PGzEQvVfqf7B8L5uEJNCIDUpBVJUo&#10;IIUKqTfH6yUr2R7XdrJLfz3P3gRS2kNVNQdnPDOejzdv9uy8M5ptlQ8N2ZIPjwacKSupauxjyb/d&#10;X3045SxEYSuhyaqSP6nAz+fv3521bqZGtCZdKc8QxIZZ60q+jtHNiiLItTIiHJFTFsaavBERV/9Y&#10;VF60iG50MRoMpkVLvnKepAoB2sveyOc5fl0rGW/rOqjIdMlRW8ynz+cqncX8TMwevXDrRu7KEP9Q&#10;hRGNRdKXUJciCrbxzW+hTCM9BarjkSRTUF03UuUe0M1w8Kab5Vo4lXsBOMG9wBT+X1h5s73zrKkw&#10;uylnVhjM6DsmxSrFouqiYtADpNaFGXyXDt6x+0QdHuz1AcrUe1d7k/7RFYMdcD+9QIxQTEI5OR6d&#10;TCcwSdhORqeD0SSFKV5fOx/iZ0WGJaHkHiPMyIrtdYi9694lJQukm+qq0TpfEm3UhfZsKzBwIaWy&#10;cZif6435SlWvHw/w60cPNQjSq6d7NarJBEyRcm2/JNGWtSWfHqOLvy2gL/sgCjJoi9AJ1h6+JMVu&#10;1e2wXlH1BKg99YwNTl41wONahHgnPCgKCLF28RZHrQkF0U7ibE3+55/0yR/MgZWzFpQvefixEV5x&#10;pr9YcOrjcDxOO5Iv48nJCBd/aFkdWuzGXBBAHmLBncxi8o96L9aezAO2c5GywiSsRO6Sx714EftF&#10;xHZLtVhkJ2yFE/HaLp1MoRPAadr33YPwbkeJxMsb2i+HmL1hRu+bXlpabCLVTaZNArhHdYc7NioP&#10;d7f9aWUP79nr9Rs1fwYAAP//AwBQSwMEFAAGAAgAAAAhADKAhYTfAAAACgEAAA8AAABkcnMvZG93&#10;bnJldi54bWxMj8FOwzAQRO9I/IO1SNxaJyAlIY1TVUhwACHUFKlXJ17iiNiObKcNf8/2RG87O6PZ&#10;t9V2MSM7oQ+DswLSdQIMbefUYHsBX4eXVQEsRGmVHJ1FAb8YYFvf3lSyVO5s93hqYs+oxIZSCtAx&#10;TiXnodNoZFi7CS15384bGUn6nisvz1RuRv6QJBk3crB0QcsJnzV2P81sBLT7UEyy+TwU70fj51F/&#10;vO1elRD3d8tuAyziEv/DcMEndKiJqXWzVYGNpPM8o6iA1ROwi5+kGS1amtLHHHhd8esX6j8AAAD/&#10;/wMAUEsBAi0AFAAGAAgAAAAhALaDOJL+AAAA4QEAABMAAAAAAAAAAAAAAAAAAAAAAFtDb250ZW50&#10;X1R5cGVzXS54bWxQSwECLQAUAAYACAAAACEAOP0h/9YAAACUAQAACwAAAAAAAAAAAAAAAAAvAQAA&#10;X3JlbHMvLnJlbHNQSwECLQAUAAYACAAAACEAOOrHjGcCAADrBAAADgAAAAAAAAAAAAAAAAAuAgAA&#10;ZHJzL2Uyb0RvYy54bWxQSwECLQAUAAYACAAAACEAMoCFhN8AAAAKAQAADwAAAAAAAAAAAAAAAADB&#10;BAAAZHJzL2Rvd25yZXYueG1sUEsFBgAAAAAEAAQA8wAAAM0FAAAAAA==&#10;" fillcolor="#b8cce4 [1300]" strokecolor="#4f81bd [3204]" strokeweight=".5pt">
                <v:textbox>
                  <w:txbxContent>
                    <w:p w14:paraId="2F04FC0A" w14:textId="2F9095AD" w:rsidR="000F5940" w:rsidRPr="000F5940" w:rsidRDefault="00115909" w:rsidP="00837E88">
                      <w:pPr>
                        <w:pStyle w:val="IRTitredoc"/>
                        <w:outlineLvl w:val="0"/>
                        <w:rPr>
                          <w:color w:val="0A579F"/>
                          <w:sz w:val="24"/>
                          <w:szCs w:val="24"/>
                        </w:rPr>
                      </w:pPr>
                      <w:r>
                        <w:rPr>
                          <w:color w:val="0A579F"/>
                          <w:sz w:val="24"/>
                          <w:szCs w:val="24"/>
                        </w:rPr>
                        <w:t>P</w:t>
                      </w:r>
                      <w:r w:rsidR="000F5940" w:rsidRPr="000F5940">
                        <w:rPr>
                          <w:color w:val="0A579F"/>
                          <w:sz w:val="24"/>
                          <w:szCs w:val="24"/>
                        </w:rPr>
                        <w:t>rix national de l’action éco-déléguée de l’année 202</w:t>
                      </w:r>
                      <w:r w:rsidR="003C38A0">
                        <w:rPr>
                          <w:color w:val="0A579F"/>
                          <w:sz w:val="24"/>
                          <w:szCs w:val="24"/>
                        </w:rPr>
                        <w:t>5</w:t>
                      </w:r>
                      <w:r w:rsidR="000F5940" w:rsidRPr="000F5940">
                        <w:rPr>
                          <w:color w:val="0A579F"/>
                          <w:sz w:val="24"/>
                          <w:szCs w:val="24"/>
                        </w:rPr>
                        <w:t>-202</w:t>
                      </w:r>
                      <w:r w:rsidR="003C38A0">
                        <w:rPr>
                          <w:color w:val="0A579F"/>
                          <w:sz w:val="24"/>
                          <w:szCs w:val="24"/>
                        </w:rPr>
                        <w:t>6</w:t>
                      </w:r>
                    </w:p>
                    <w:p w14:paraId="67D2DEDE" w14:textId="662D5147" w:rsidR="00837E88" w:rsidRPr="000F5940" w:rsidRDefault="00837E88" w:rsidP="00837E88">
                      <w:pPr>
                        <w:pStyle w:val="IRTitredoc"/>
                        <w:outlineLvl w:val="0"/>
                        <w:rPr>
                          <w:color w:val="0A579F"/>
                          <w:sz w:val="24"/>
                          <w:szCs w:val="24"/>
                        </w:rPr>
                      </w:pPr>
                      <w:r w:rsidRPr="000F5940">
                        <w:rPr>
                          <w:color w:val="0A579F"/>
                          <w:sz w:val="24"/>
                          <w:szCs w:val="24"/>
                        </w:rPr>
                        <w:t xml:space="preserve">Autorisation d’enregistrement et d’utilisation </w:t>
                      </w:r>
                    </w:p>
                    <w:p w14:paraId="435C5972" w14:textId="3FBA6BAC" w:rsidR="00837E88" w:rsidRPr="000F5940" w:rsidRDefault="00837E88" w:rsidP="00970C8F">
                      <w:pPr>
                        <w:pStyle w:val="IRTitredoc"/>
                        <w:shd w:val="clear" w:color="auto" w:fill="B8CCE4" w:themeFill="accent1" w:themeFillTint="66"/>
                        <w:outlineLvl w:val="0"/>
                        <w:rPr>
                          <w:sz w:val="24"/>
                          <w:szCs w:val="24"/>
                        </w:rPr>
                      </w:pPr>
                      <w:r w:rsidRPr="000F5940">
                        <w:rPr>
                          <w:color w:val="0A579F"/>
                          <w:sz w:val="24"/>
                          <w:szCs w:val="24"/>
                        </w:rPr>
                        <w:t>de l’image</w:t>
                      </w:r>
                      <w:r w:rsidR="00AA5674" w:rsidRPr="000F5940">
                        <w:rPr>
                          <w:color w:val="0A579F"/>
                          <w:sz w:val="24"/>
                          <w:szCs w:val="24"/>
                        </w:rPr>
                        <w:t xml:space="preserve"> </w:t>
                      </w:r>
                      <w:r w:rsidR="000D5AE4" w:rsidRPr="000F5940">
                        <w:rPr>
                          <w:color w:val="0A579F"/>
                          <w:sz w:val="24"/>
                          <w:szCs w:val="24"/>
                        </w:rPr>
                        <w:t>/</w:t>
                      </w:r>
                      <w:r w:rsidR="00AA5674" w:rsidRPr="000F5940">
                        <w:rPr>
                          <w:color w:val="0A579F"/>
                          <w:sz w:val="24"/>
                          <w:szCs w:val="24"/>
                        </w:rPr>
                        <w:t xml:space="preserve"> </w:t>
                      </w:r>
                      <w:r w:rsidRPr="000F5940">
                        <w:rPr>
                          <w:color w:val="0A579F"/>
                          <w:sz w:val="24"/>
                          <w:szCs w:val="24"/>
                        </w:rPr>
                        <w:t xml:space="preserve">la voix d’une personne </w:t>
                      </w:r>
                      <w:r w:rsidR="00D17C48">
                        <w:rPr>
                          <w:color w:val="0A579F"/>
                          <w:sz w:val="24"/>
                          <w:szCs w:val="24"/>
                        </w:rPr>
                        <w:t>MAJEURE</w:t>
                      </w:r>
                    </w:p>
                  </w:txbxContent>
                </v:textbox>
              </v:shape>
            </w:pict>
          </mc:Fallback>
        </mc:AlternateContent>
      </w:r>
      <w:r w:rsidR="003C38A0">
        <w:rPr>
          <w:noProof/>
        </w:rPr>
        <w:drawing>
          <wp:inline distT="0" distB="0" distL="0" distR="0" wp14:anchorId="7F9A6870" wp14:editId="747D30C8">
            <wp:extent cx="904875" cy="801233"/>
            <wp:effectExtent l="0" t="0" r="0" b="0"/>
            <wp:docPr id="1" name="Image 1" descr="M:\str-dgesco-edd\MENESR_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tr-dgesco-edd\MENESR_CMJ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5928" cy="811020"/>
                    </a:xfrm>
                    <a:prstGeom prst="rect">
                      <a:avLst/>
                    </a:prstGeom>
                    <a:noFill/>
                    <a:ln>
                      <a:noFill/>
                    </a:ln>
                  </pic:spPr>
                </pic:pic>
              </a:graphicData>
            </a:graphic>
          </wp:inline>
        </w:drawing>
      </w:r>
      <w:r w:rsidR="002A0CAF">
        <w:rPr>
          <w:color w:val="808080" w:themeColor="background1" w:themeShade="80"/>
        </w:rPr>
        <w:t xml:space="preserve">    </w:t>
      </w:r>
    </w:p>
    <w:p w14:paraId="1F440133" w14:textId="1AA41561" w:rsidR="004E25FE" w:rsidRPr="00837E88" w:rsidRDefault="00861334" w:rsidP="00837E88">
      <w:pPr>
        <w:pStyle w:val="StyleEncadrcentralGauche0cm"/>
        <w:pBdr>
          <w:top w:val="single" w:sz="4" w:space="4" w:color="auto"/>
          <w:bottom w:val="single" w:sz="4" w:space="4" w:color="auto"/>
          <w:right w:val="single" w:sz="4" w:space="0" w:color="000000"/>
        </w:pBdr>
        <w:spacing w:after="0"/>
        <w:ind w:left="-142" w:right="-143"/>
        <w:rPr>
          <w:sz w:val="16"/>
          <w:szCs w:val="16"/>
        </w:rPr>
      </w:pPr>
      <w:r w:rsidRPr="00837E88">
        <w:rPr>
          <w:sz w:val="16"/>
          <w:szCs w:val="16"/>
        </w:rPr>
        <w:t xml:space="preserve">La présente demande est destinée à recueillir le consentement et les autorisations nécessaires dans le cadre de l’enregistrement, la captation, l’exploitation et l’utilisation de l’image des élèves (photographie, </w:t>
      </w:r>
      <w:r w:rsidR="000F5940">
        <w:rPr>
          <w:sz w:val="16"/>
          <w:szCs w:val="16"/>
        </w:rPr>
        <w:t xml:space="preserve">vidéo, </w:t>
      </w:r>
      <w:r w:rsidRPr="00837E88">
        <w:rPr>
          <w:sz w:val="16"/>
          <w:szCs w:val="16"/>
        </w:rPr>
        <w:t xml:space="preserve">voix) quel que soit le procédé envisagé. Elle est formulée dans le cadre du projet spécifié ci-dessous </w:t>
      </w:r>
      <w:r w:rsidR="001B7FF8" w:rsidRPr="00AE4A11">
        <w:rPr>
          <w:sz w:val="16"/>
          <w:szCs w:val="16"/>
        </w:rPr>
        <w:t>et</w:t>
      </w:r>
      <w:r w:rsidR="00E17D5E" w:rsidRPr="00AE4A11">
        <w:rPr>
          <w:sz w:val="16"/>
          <w:szCs w:val="16"/>
        </w:rPr>
        <w:t xml:space="preserve"> les objectifs ont été préalablement expliqués aux élèves et leurs responsables légaux.</w:t>
      </w:r>
    </w:p>
    <w:p w14:paraId="46646B1C" w14:textId="77777777" w:rsidR="00207FE7" w:rsidRDefault="00207FE7" w:rsidP="00970C8F">
      <w:pPr>
        <w:pStyle w:val="Titre1"/>
        <w:spacing w:before="0" w:after="0"/>
        <w:ind w:left="-226" w:right="-142" w:hanging="6"/>
        <w:contextualSpacing/>
        <w:rPr>
          <w:rFonts w:ascii="Arial Narrow" w:hAnsi="Arial Narrow"/>
          <w:i/>
          <w:sz w:val="16"/>
          <w:szCs w:val="16"/>
        </w:rPr>
      </w:pPr>
    </w:p>
    <w:p w14:paraId="76A598E7" w14:textId="2C25EF91" w:rsidR="004E25FE" w:rsidRPr="00AA3CE2" w:rsidRDefault="004E25FE" w:rsidP="00970C8F">
      <w:pPr>
        <w:pStyle w:val="Titre1"/>
        <w:spacing w:before="0" w:after="0"/>
        <w:ind w:left="-226" w:right="-142" w:hanging="6"/>
        <w:contextualSpacing/>
        <w:rPr>
          <w:rFonts w:ascii="Arial Narrow" w:hAnsi="Arial Narrow"/>
          <w:i/>
          <w:sz w:val="16"/>
          <w:szCs w:val="16"/>
        </w:rPr>
      </w:pPr>
      <w:r w:rsidRPr="00AA3CE2">
        <w:rPr>
          <w:rFonts w:ascii="Arial Narrow" w:hAnsi="Arial Narrow"/>
          <w:i/>
          <w:sz w:val="16"/>
          <w:szCs w:val="16"/>
        </w:rPr>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A3CE2" w:rsidRDefault="004E25FE" w:rsidP="00970C8F">
      <w:pPr>
        <w:pStyle w:val="Titre1"/>
        <w:spacing w:before="0" w:after="0"/>
        <w:ind w:left="-226" w:right="-142" w:hanging="6"/>
        <w:contextualSpacing/>
        <w:rPr>
          <w:rStyle w:val="Accentuation"/>
          <w:rFonts w:ascii="Arial Narrow" w:hAnsi="Arial Narrow"/>
          <w:i w:val="0"/>
          <w:sz w:val="16"/>
          <w:szCs w:val="16"/>
        </w:rPr>
      </w:pPr>
      <w:r w:rsidRPr="00AA3CE2">
        <w:rPr>
          <w:rFonts w:ascii="Arial Narrow" w:hAnsi="Arial Narrow"/>
          <w:i/>
          <w:sz w:val="16"/>
          <w:szCs w:val="16"/>
        </w:rPr>
        <w:t xml:space="preserve">Vu le règlement général </w:t>
      </w:r>
      <w:r w:rsidRPr="00AA3CE2">
        <w:rPr>
          <w:rStyle w:val="Accentuation"/>
          <w:rFonts w:ascii="Arial Narrow" w:hAnsi="Arial Narrow"/>
          <w:sz w:val="16"/>
          <w:szCs w:val="16"/>
        </w:rPr>
        <w:t xml:space="preserve">européen N°2016/679 du 27 avril 2016 relatif à la protection des personnes physiques à l’égard du traitement des données à caractère personnel et à la libre circulation des données (RGPD) et à la loi n°78-17 du 06 janvier 1978 </w:t>
      </w:r>
      <w:r w:rsidR="003E4FE5">
        <w:rPr>
          <w:rStyle w:val="Accentuation"/>
          <w:rFonts w:ascii="Arial Narrow" w:hAnsi="Arial Narrow"/>
          <w:sz w:val="16"/>
          <w:szCs w:val="16"/>
        </w:rPr>
        <w:t xml:space="preserve">modifiée le 29 juin 2018 </w:t>
      </w:r>
      <w:r w:rsidRPr="00AA3CE2">
        <w:rPr>
          <w:rStyle w:val="Accentuation"/>
          <w:rFonts w:ascii="Arial Narrow" w:hAnsi="Arial Narrow"/>
          <w:sz w:val="16"/>
          <w:szCs w:val="16"/>
        </w:rPr>
        <w:t>relative à l’informatique, aux fichiers et aux libertés</w:t>
      </w:r>
    </w:p>
    <w:p w14:paraId="61F08C50" w14:textId="77777777" w:rsidR="00AA5674" w:rsidRDefault="00AA5674" w:rsidP="00837E88">
      <w:pPr>
        <w:widowControl w:val="0"/>
        <w:spacing w:line="312" w:lineRule="auto"/>
        <w:ind w:left="-284" w:right="-308"/>
        <w:jc w:val="left"/>
        <w:rPr>
          <w:rFonts w:cs="Arial"/>
          <w:b/>
          <w:sz w:val="18"/>
          <w:szCs w:val="18"/>
        </w:rPr>
      </w:pPr>
    </w:p>
    <w:p w14:paraId="1B5012A1" w14:textId="23507DA3" w:rsidR="004E25FE" w:rsidRPr="00837E88" w:rsidRDefault="005E48BB" w:rsidP="00837E88">
      <w:pPr>
        <w:widowControl w:val="0"/>
        <w:spacing w:line="312" w:lineRule="auto"/>
        <w:ind w:left="-284" w:right="-308"/>
        <w:jc w:val="left"/>
        <w:rPr>
          <w:rFonts w:cs="Arial"/>
          <w:sz w:val="18"/>
          <w:szCs w:val="18"/>
        </w:rPr>
      </w:pPr>
      <w:r>
        <w:rPr>
          <w:rFonts w:cs="Arial"/>
          <w:b/>
          <w:sz w:val="18"/>
          <w:szCs w:val="18"/>
        </w:rPr>
        <w:t>É</w:t>
      </w:r>
      <w:r w:rsidR="004E25FE" w:rsidRPr="00837E88">
        <w:rPr>
          <w:rFonts w:cs="Arial"/>
          <w:b/>
          <w:sz w:val="18"/>
          <w:szCs w:val="18"/>
        </w:rPr>
        <w:t>cole ou établissement scolaire</w:t>
      </w:r>
      <w:r w:rsidR="004E25FE" w:rsidRPr="00837E88">
        <w:rPr>
          <w:rFonts w:cs="Arial"/>
          <w:sz w:val="18"/>
          <w:szCs w:val="18"/>
        </w:rPr>
        <w:t xml:space="preserve"> : </w:t>
      </w:r>
      <w:r w:rsidR="004E25FE" w:rsidRPr="00837E88">
        <w:rPr>
          <w:rFonts w:cs="Arial"/>
          <w:color w:val="A6A6A6"/>
          <w:sz w:val="18"/>
          <w:szCs w:val="18"/>
        </w:rPr>
        <w:t>_________________________________________________________________</w:t>
      </w:r>
      <w:r w:rsidR="004E25FE" w:rsidRPr="00837E88">
        <w:rPr>
          <w:rFonts w:cs="Arial"/>
          <w:b/>
          <w:sz w:val="18"/>
          <w:szCs w:val="18"/>
        </w:rPr>
        <w:t xml:space="preserve"> </w:t>
      </w:r>
    </w:p>
    <w:p w14:paraId="6B65E5E7" w14:textId="6EE4843E" w:rsidR="004E25FE" w:rsidRDefault="004E25FE" w:rsidP="00115909">
      <w:pPr>
        <w:widowControl w:val="0"/>
        <w:spacing w:line="312" w:lineRule="auto"/>
        <w:ind w:left="-284" w:right="-308"/>
        <w:jc w:val="left"/>
        <w:rPr>
          <w:rFonts w:cs="Arial"/>
          <w:b/>
          <w:sz w:val="16"/>
          <w:szCs w:val="16"/>
        </w:rPr>
      </w:pPr>
      <w:r w:rsidRPr="00837E88">
        <w:rPr>
          <w:rFonts w:cs="Arial"/>
          <w:b/>
          <w:sz w:val="18"/>
          <w:szCs w:val="18"/>
        </w:rPr>
        <w:t>Code postal / Commune</w:t>
      </w:r>
      <w:r w:rsidRPr="00837E88">
        <w:rPr>
          <w:rFonts w:cs="Arial"/>
          <w:sz w:val="18"/>
          <w:szCs w:val="18"/>
        </w:rPr>
        <w:t xml:space="preserve"> :  </w:t>
      </w:r>
      <w:r w:rsidRPr="00837E88">
        <w:rPr>
          <w:rFonts w:cs="Arial"/>
          <w:color w:val="A6A6A6"/>
          <w:sz w:val="18"/>
          <w:szCs w:val="18"/>
        </w:rPr>
        <w:t>___________________________________</w:t>
      </w:r>
      <w:r w:rsidRPr="00837E88">
        <w:rPr>
          <w:rFonts w:cs="Arial"/>
          <w:b/>
          <w:sz w:val="18"/>
          <w:szCs w:val="18"/>
        </w:rPr>
        <w:t xml:space="preserve"> Classe</w:t>
      </w:r>
      <w:r w:rsidR="00505082">
        <w:rPr>
          <w:rFonts w:cs="Arial"/>
          <w:b/>
          <w:sz w:val="18"/>
          <w:szCs w:val="18"/>
        </w:rPr>
        <w:t xml:space="preserve"> </w:t>
      </w:r>
      <w:r w:rsidRPr="00837E88">
        <w:rPr>
          <w:rFonts w:cs="Arial"/>
          <w:b/>
          <w:sz w:val="18"/>
          <w:szCs w:val="18"/>
        </w:rPr>
        <w:t>de</w:t>
      </w:r>
      <w:r>
        <w:rPr>
          <w:rFonts w:cs="Arial"/>
          <w:b/>
          <w:sz w:val="16"/>
          <w:szCs w:val="16"/>
        </w:rPr>
        <w:t> :</w:t>
      </w:r>
      <w:r w:rsidR="002A0CAF">
        <w:rPr>
          <w:rFonts w:cs="Arial"/>
          <w:b/>
          <w:sz w:val="16"/>
          <w:szCs w:val="16"/>
        </w:rPr>
        <w:t xml:space="preserve"> </w:t>
      </w:r>
    </w:p>
    <w:p w14:paraId="4FB22DA4" w14:textId="77777777" w:rsidR="00836FB2" w:rsidRDefault="00836FB2" w:rsidP="00115909">
      <w:pPr>
        <w:widowControl w:val="0"/>
        <w:spacing w:line="312" w:lineRule="auto"/>
        <w:ind w:left="-284" w:right="-308"/>
        <w:jc w:val="left"/>
        <w:rPr>
          <w:rFonts w:cs="Arial"/>
          <w:color w:val="A6A6A6"/>
          <w:sz w:val="16"/>
          <w:szCs w:val="16"/>
        </w:rPr>
      </w:pPr>
    </w:p>
    <w:p w14:paraId="52CC9AC1" w14:textId="77777777" w:rsidR="00836FB2" w:rsidRDefault="00836FB2" w:rsidP="00836FB2">
      <w:pPr>
        <w:pStyle w:val="Titre1H1"/>
        <w:numPr>
          <w:ilvl w:val="0"/>
          <w:numId w:val="30"/>
        </w:numPr>
        <w:shd w:val="clear" w:color="auto" w:fill="BDD6EE"/>
        <w:spacing w:before="0" w:after="0"/>
        <w:ind w:left="142" w:hanging="284"/>
      </w:pPr>
      <w:r>
        <w:t xml:space="preserve">Désignation du projet </w:t>
      </w:r>
    </w:p>
    <w:p w14:paraId="0E59B1BD" w14:textId="06664324" w:rsidR="00836FB2" w:rsidRPr="00BA5EE1" w:rsidRDefault="00836FB2" w:rsidP="00836FB2">
      <w:pPr>
        <w:spacing w:before="120" w:after="0"/>
        <w:ind w:left="-284" w:firstLine="426"/>
        <w:rPr>
          <w:rFonts w:ascii="Calibri" w:hAnsi="Calibri"/>
          <w:b/>
          <w:sz w:val="22"/>
        </w:rPr>
      </w:pPr>
      <w:r w:rsidRPr="00BA5EE1">
        <w:rPr>
          <w:b/>
          <w:sz w:val="22"/>
        </w:rPr>
        <w:t>Projet</w:t>
      </w:r>
      <w:r w:rsidRPr="00BA5EE1">
        <w:rPr>
          <w:sz w:val="22"/>
        </w:rPr>
        <w:t xml:space="preserve"> : </w:t>
      </w:r>
      <w:r w:rsidRPr="00BA5EE1">
        <w:rPr>
          <w:b/>
          <w:sz w:val="22"/>
        </w:rPr>
        <w:t>« </w:t>
      </w:r>
      <w:r>
        <w:rPr>
          <w:b/>
          <w:sz w:val="22"/>
        </w:rPr>
        <w:t>Candidature pour le</w:t>
      </w:r>
      <w:r w:rsidRPr="00BA5EE1">
        <w:rPr>
          <w:b/>
          <w:sz w:val="22"/>
        </w:rPr>
        <w:t xml:space="preserve"> Prix de l’action éco-déléguée de l’année 202</w:t>
      </w:r>
      <w:r w:rsidR="003C38A0">
        <w:rPr>
          <w:b/>
          <w:sz w:val="22"/>
        </w:rPr>
        <w:t>5</w:t>
      </w:r>
      <w:r w:rsidRPr="00BA5EE1">
        <w:rPr>
          <w:b/>
          <w:sz w:val="22"/>
        </w:rPr>
        <w:t>-202</w:t>
      </w:r>
      <w:r w:rsidR="003C38A0">
        <w:rPr>
          <w:b/>
          <w:sz w:val="22"/>
        </w:rPr>
        <w:t>6</w:t>
      </w:r>
      <w:bookmarkStart w:id="0" w:name="_GoBack"/>
      <w:bookmarkEnd w:id="0"/>
      <w:r w:rsidRPr="00BA5EE1">
        <w:rPr>
          <w:b/>
          <w:sz w:val="22"/>
        </w:rPr>
        <w:t xml:space="preserve"> »</w:t>
      </w:r>
    </w:p>
    <w:p w14:paraId="2204480C" w14:textId="77777777" w:rsidR="00836FB2" w:rsidRDefault="00836FB2" w:rsidP="00836FB2">
      <w:pPr>
        <w:pStyle w:val="Titre1H1"/>
        <w:numPr>
          <w:ilvl w:val="0"/>
          <w:numId w:val="30"/>
        </w:numPr>
        <w:shd w:val="clear" w:color="auto" w:fill="BDD6EE"/>
        <w:ind w:left="284"/>
      </w:pPr>
      <w:r>
        <w:t>Objectifs</w:t>
      </w:r>
    </w:p>
    <w:p w14:paraId="194CCA88" w14:textId="77777777" w:rsidR="00836FB2" w:rsidRDefault="00836FB2" w:rsidP="00836FB2">
      <w:pPr>
        <w:widowControl w:val="0"/>
        <w:spacing w:after="0"/>
        <w:ind w:right="-1"/>
        <w:rPr>
          <w:rFonts w:cs="Arial"/>
          <w:szCs w:val="20"/>
        </w:rPr>
      </w:pPr>
    </w:p>
    <w:p w14:paraId="3202728A" w14:textId="26BDACFD" w:rsidR="00836FB2" w:rsidRPr="001D6FA5" w:rsidRDefault="00836FB2" w:rsidP="00836FB2">
      <w:pPr>
        <w:widowControl w:val="0"/>
        <w:spacing w:after="0"/>
        <w:ind w:right="-1"/>
        <w:rPr>
          <w:rFonts w:cs="Arial"/>
          <w:szCs w:val="20"/>
        </w:rPr>
      </w:pPr>
      <w:r w:rsidRPr="001D6FA5">
        <w:rPr>
          <w:rFonts w:cs="Arial"/>
          <w:szCs w:val="20"/>
        </w:rPr>
        <w:t xml:space="preserve">Le </w:t>
      </w:r>
      <w:r>
        <w:rPr>
          <w:rFonts w:cs="Arial"/>
          <w:szCs w:val="20"/>
        </w:rPr>
        <w:t>prix de l’action éco-déléguée de l’année</w:t>
      </w:r>
      <w:r w:rsidRPr="001D6FA5">
        <w:rPr>
          <w:rFonts w:cs="Arial"/>
          <w:szCs w:val="20"/>
        </w:rPr>
        <w:t xml:space="preserve"> </w:t>
      </w:r>
      <w:r>
        <w:rPr>
          <w:rFonts w:cs="Arial"/>
          <w:szCs w:val="20"/>
        </w:rPr>
        <w:t>a été créé en 2020 par le ministère de l’E</w:t>
      </w:r>
      <w:r w:rsidRPr="001D6FA5">
        <w:rPr>
          <w:rFonts w:cs="Arial"/>
          <w:szCs w:val="20"/>
        </w:rPr>
        <w:t>ducation nationale</w:t>
      </w:r>
      <w:r>
        <w:rPr>
          <w:rFonts w:cs="Arial"/>
          <w:szCs w:val="20"/>
        </w:rPr>
        <w:t xml:space="preserve"> pour </w:t>
      </w:r>
      <w:r w:rsidRPr="001D6FA5">
        <w:rPr>
          <w:rFonts w:cs="Arial"/>
          <w:szCs w:val="20"/>
        </w:rPr>
        <w:t xml:space="preserve">faire connaître, encourager et valoriser </w:t>
      </w:r>
      <w:r>
        <w:rPr>
          <w:rFonts w:cs="Arial"/>
          <w:szCs w:val="20"/>
        </w:rPr>
        <w:t xml:space="preserve">les projets menés par les </w:t>
      </w:r>
      <w:r w:rsidRPr="001D6FA5">
        <w:rPr>
          <w:rFonts w:cs="Arial"/>
          <w:szCs w:val="20"/>
        </w:rPr>
        <w:t xml:space="preserve">éco-délégués de classe. </w:t>
      </w:r>
      <w:r>
        <w:rPr>
          <w:rFonts w:cs="Arial"/>
          <w:szCs w:val="20"/>
        </w:rPr>
        <w:t>Cela s’inscrit dans le cadre de l’éducation au développement durable qui vise à enseigner les enjeux environnementaux et du développement durable.</w:t>
      </w:r>
    </w:p>
    <w:p w14:paraId="22F0D547" w14:textId="77777777" w:rsidR="00836FB2" w:rsidRDefault="00836FB2" w:rsidP="00836FB2">
      <w:pPr>
        <w:widowControl w:val="0"/>
        <w:spacing w:after="0"/>
        <w:ind w:right="-1"/>
        <w:rPr>
          <w:rFonts w:cs="Arial"/>
          <w:szCs w:val="20"/>
        </w:rPr>
      </w:pPr>
    </w:p>
    <w:p w14:paraId="0C32C0AA" w14:textId="77777777" w:rsidR="00836FB2" w:rsidRPr="001D6FA5" w:rsidRDefault="00836FB2" w:rsidP="00836FB2">
      <w:pPr>
        <w:widowControl w:val="0"/>
        <w:spacing w:after="0"/>
        <w:ind w:right="-1"/>
        <w:rPr>
          <w:rFonts w:cs="Arial"/>
          <w:szCs w:val="20"/>
        </w:rPr>
      </w:pPr>
      <w:r>
        <w:rPr>
          <w:rFonts w:cs="Arial"/>
          <w:szCs w:val="20"/>
        </w:rPr>
        <w:t xml:space="preserve">Pour déposer leur candidature, les éco-délégués réalisent une vidéo pour présenter leur projet. Il y a d’abord une sélection organisée par le rectorat pour déterminer les lauréats académiques puis une sélection organisée par le ministère pour désigner les lauréats nationaux. </w:t>
      </w:r>
      <w:r w:rsidRPr="001D6FA5">
        <w:rPr>
          <w:rFonts w:cs="Arial"/>
          <w:szCs w:val="20"/>
        </w:rPr>
        <w:t xml:space="preserve">Les vidéos </w:t>
      </w:r>
      <w:r>
        <w:rPr>
          <w:rFonts w:cs="Arial"/>
          <w:szCs w:val="20"/>
        </w:rPr>
        <w:t xml:space="preserve">et les images </w:t>
      </w:r>
      <w:r w:rsidRPr="001D6FA5">
        <w:rPr>
          <w:rFonts w:cs="Arial"/>
          <w:szCs w:val="20"/>
        </w:rPr>
        <w:t>des</w:t>
      </w:r>
      <w:r>
        <w:rPr>
          <w:rFonts w:cs="Arial"/>
          <w:szCs w:val="20"/>
        </w:rPr>
        <w:t xml:space="preserve"> </w:t>
      </w:r>
      <w:r w:rsidRPr="001D6FA5">
        <w:rPr>
          <w:rFonts w:cs="Arial"/>
          <w:szCs w:val="20"/>
        </w:rPr>
        <w:t>lauréats académiques et nationaux seront valorisé</w:t>
      </w:r>
      <w:r>
        <w:rPr>
          <w:rFonts w:cs="Arial"/>
          <w:szCs w:val="20"/>
        </w:rPr>
        <w:t>e</w:t>
      </w:r>
      <w:r w:rsidRPr="001D6FA5">
        <w:rPr>
          <w:rFonts w:cs="Arial"/>
          <w:szCs w:val="20"/>
        </w:rPr>
        <w:t>s sur les supports des rectorats, du ministère et du partenaire Bayard Presse.</w:t>
      </w:r>
    </w:p>
    <w:p w14:paraId="1215F242" w14:textId="77777777" w:rsidR="00836FB2" w:rsidRPr="000F5940" w:rsidRDefault="00836FB2" w:rsidP="00836FB2">
      <w:pPr>
        <w:ind w:right="-1"/>
        <w:rPr>
          <w:rFonts w:cs="Arial"/>
          <w:sz w:val="16"/>
          <w:szCs w:val="16"/>
        </w:rPr>
      </w:pPr>
    </w:p>
    <w:p w14:paraId="075EBB5C" w14:textId="77777777" w:rsidR="00836FB2" w:rsidRDefault="00836FB2" w:rsidP="00836FB2">
      <w:pPr>
        <w:pStyle w:val="Titre1H1"/>
        <w:numPr>
          <w:ilvl w:val="0"/>
          <w:numId w:val="30"/>
        </w:numPr>
        <w:shd w:val="clear" w:color="auto" w:fill="BDD6EE"/>
        <w:spacing w:before="0" w:after="0"/>
        <w:ind w:left="142" w:hanging="284"/>
      </w:pPr>
      <w:r>
        <w:t>Nature de l’autorisation et modes d’exploitation envisagés</w:t>
      </w:r>
    </w:p>
    <w:p w14:paraId="58467E67" w14:textId="77777777" w:rsidR="00836FB2" w:rsidRDefault="00836FB2" w:rsidP="00836FB2">
      <w:pPr>
        <w:spacing w:after="0"/>
        <w:ind w:left="-284"/>
        <w:jc w:val="left"/>
        <w:rPr>
          <w:rFonts w:ascii="Calibri" w:hAnsi="Calibri"/>
          <w:b/>
          <w:sz w:val="22"/>
        </w:rPr>
      </w:pPr>
    </w:p>
    <w:p w14:paraId="236C2849" w14:textId="77777777" w:rsidR="00836FB2" w:rsidRPr="0064076C" w:rsidRDefault="00836FB2" w:rsidP="00836FB2">
      <w:pPr>
        <w:rPr>
          <w:szCs w:val="20"/>
        </w:rPr>
      </w:pPr>
      <w:r w:rsidRPr="0064076C">
        <w:rPr>
          <w:szCs w:val="20"/>
        </w:rPr>
        <w:t xml:space="preserve">Cette autorisation est valable pour une durée de </w:t>
      </w:r>
      <w:r>
        <w:rPr>
          <w:b/>
          <w:szCs w:val="20"/>
        </w:rPr>
        <w:t>3</w:t>
      </w:r>
      <w:r w:rsidRPr="003D39D6">
        <w:rPr>
          <w:b/>
          <w:szCs w:val="20"/>
        </w:rPr>
        <w:t xml:space="preserve"> an</w:t>
      </w:r>
      <w:r>
        <w:rPr>
          <w:b/>
          <w:szCs w:val="20"/>
        </w:rPr>
        <w:t>s</w:t>
      </w:r>
      <w:r w:rsidRPr="0064076C">
        <w:rPr>
          <w:szCs w:val="20"/>
        </w:rPr>
        <w:t xml:space="preserve">. Elle est consentie à titre gratuit. </w:t>
      </w:r>
    </w:p>
    <w:p w14:paraId="07523D75" w14:textId="77777777" w:rsidR="00836FB2" w:rsidRDefault="00836FB2" w:rsidP="00836FB2">
      <w:pPr>
        <w:rPr>
          <w:szCs w:val="20"/>
        </w:rPr>
      </w:pPr>
      <w:r w:rsidRPr="0064076C">
        <w:rPr>
          <w:szCs w:val="20"/>
        </w:rPr>
        <w:t>Elle concerne</w:t>
      </w:r>
      <w:r w:rsidRPr="0064076C">
        <w:rPr>
          <w:spacing w:val="-5"/>
          <w:szCs w:val="20"/>
        </w:rPr>
        <w:t xml:space="preserve"> </w:t>
      </w:r>
      <w:r>
        <w:rPr>
          <w:szCs w:val="20"/>
        </w:rPr>
        <w:t>la vidéo réalisée pour le concours,</w:t>
      </w:r>
      <w:r w:rsidRPr="0064076C">
        <w:rPr>
          <w:szCs w:val="20"/>
        </w:rPr>
        <w:t xml:space="preserve"> en</w:t>
      </w:r>
      <w:r w:rsidRPr="0064076C">
        <w:rPr>
          <w:spacing w:val="-4"/>
          <w:szCs w:val="20"/>
        </w:rPr>
        <w:t xml:space="preserve"> </w:t>
      </w:r>
      <w:r w:rsidRPr="0064076C">
        <w:rPr>
          <w:szCs w:val="20"/>
        </w:rPr>
        <w:t>tant</w:t>
      </w:r>
      <w:r w:rsidRPr="0064076C">
        <w:rPr>
          <w:spacing w:val="-2"/>
          <w:szCs w:val="20"/>
        </w:rPr>
        <w:t xml:space="preserve"> </w:t>
      </w:r>
      <w:r w:rsidRPr="0064076C">
        <w:rPr>
          <w:szCs w:val="20"/>
        </w:rPr>
        <w:t>que</w:t>
      </w:r>
      <w:r w:rsidRPr="0064076C">
        <w:rPr>
          <w:spacing w:val="-2"/>
          <w:szCs w:val="20"/>
        </w:rPr>
        <w:t xml:space="preserve"> </w:t>
      </w:r>
      <w:r w:rsidRPr="0064076C">
        <w:rPr>
          <w:szCs w:val="20"/>
        </w:rPr>
        <w:t>telle</w:t>
      </w:r>
      <w:r w:rsidRPr="0064076C">
        <w:rPr>
          <w:spacing w:val="-4"/>
          <w:szCs w:val="20"/>
        </w:rPr>
        <w:t xml:space="preserve"> </w:t>
      </w:r>
      <w:r w:rsidRPr="0064076C">
        <w:rPr>
          <w:szCs w:val="20"/>
        </w:rPr>
        <w:t>et/ou</w:t>
      </w:r>
      <w:r w:rsidRPr="0064076C">
        <w:rPr>
          <w:spacing w:val="-2"/>
          <w:szCs w:val="20"/>
        </w:rPr>
        <w:t xml:space="preserve"> </w:t>
      </w:r>
      <w:r w:rsidRPr="0064076C">
        <w:rPr>
          <w:szCs w:val="20"/>
        </w:rPr>
        <w:t>intégrée</w:t>
      </w:r>
      <w:r w:rsidRPr="0064076C">
        <w:rPr>
          <w:spacing w:val="-4"/>
          <w:szCs w:val="20"/>
        </w:rPr>
        <w:t xml:space="preserve"> </w:t>
      </w:r>
      <w:r w:rsidRPr="0064076C">
        <w:rPr>
          <w:szCs w:val="20"/>
        </w:rPr>
        <w:t>dans</w:t>
      </w:r>
      <w:r w:rsidRPr="0064076C">
        <w:rPr>
          <w:spacing w:val="-3"/>
          <w:szCs w:val="20"/>
        </w:rPr>
        <w:t xml:space="preserve"> </w:t>
      </w:r>
      <w:r w:rsidRPr="0064076C">
        <w:rPr>
          <w:szCs w:val="20"/>
        </w:rPr>
        <w:t>une</w:t>
      </w:r>
      <w:r w:rsidRPr="0064076C">
        <w:rPr>
          <w:spacing w:val="-4"/>
          <w:szCs w:val="20"/>
        </w:rPr>
        <w:t xml:space="preserve"> </w:t>
      </w:r>
      <w:r w:rsidRPr="0064076C">
        <w:rPr>
          <w:szCs w:val="20"/>
        </w:rPr>
        <w:t>œuvre</w:t>
      </w:r>
      <w:r w:rsidRPr="0064076C">
        <w:rPr>
          <w:spacing w:val="-2"/>
          <w:szCs w:val="20"/>
        </w:rPr>
        <w:t xml:space="preserve"> </w:t>
      </w:r>
      <w:r w:rsidRPr="0064076C">
        <w:rPr>
          <w:szCs w:val="20"/>
        </w:rPr>
        <w:t>papier,</w:t>
      </w:r>
      <w:r w:rsidRPr="0064076C">
        <w:rPr>
          <w:spacing w:val="-1"/>
          <w:szCs w:val="20"/>
        </w:rPr>
        <w:t xml:space="preserve"> </w:t>
      </w:r>
      <w:r w:rsidRPr="0064076C">
        <w:rPr>
          <w:szCs w:val="20"/>
        </w:rPr>
        <w:t>numérique</w:t>
      </w:r>
      <w:r w:rsidRPr="0064076C">
        <w:rPr>
          <w:spacing w:val="-2"/>
          <w:szCs w:val="20"/>
        </w:rPr>
        <w:t xml:space="preserve"> </w:t>
      </w:r>
      <w:r w:rsidRPr="0064076C">
        <w:rPr>
          <w:szCs w:val="20"/>
        </w:rPr>
        <w:t>ou</w:t>
      </w:r>
      <w:r w:rsidRPr="0064076C">
        <w:rPr>
          <w:spacing w:val="-5"/>
          <w:szCs w:val="20"/>
        </w:rPr>
        <w:t xml:space="preserve"> </w:t>
      </w:r>
      <w:r w:rsidRPr="0064076C">
        <w:rPr>
          <w:szCs w:val="20"/>
        </w:rPr>
        <w:t>audiovisuelle.</w:t>
      </w:r>
    </w:p>
    <w:p w14:paraId="790C692C" w14:textId="4A2A1889" w:rsidR="00836FB2" w:rsidRDefault="00836FB2" w:rsidP="00836FB2">
      <w:pPr>
        <w:rPr>
          <w:sz w:val="16"/>
          <w:szCs w:val="16"/>
        </w:rPr>
      </w:pPr>
      <w:r>
        <w:rPr>
          <w:szCs w:val="20"/>
        </w:rPr>
        <w:t xml:space="preserve">L’élève consent à l’utilisation de son image et de sa voix. Les droits d’image et d’auteur, les droits de production et d’exploitation sont cédés au rectorat et au ministère de l’Education nationale.   </w:t>
      </w:r>
    </w:p>
    <w:tbl>
      <w:tblPr>
        <w:tblpPr w:leftFromText="141" w:rightFromText="141" w:bottomFromText="160" w:vertAnchor="text" w:horzAnchor="margin" w:tblpX="-10" w:tblpY="65"/>
        <w:tblW w:w="9922" w:type="dxa"/>
        <w:tblLayout w:type="fixed"/>
        <w:tblLook w:val="04A0" w:firstRow="1" w:lastRow="0" w:firstColumn="1" w:lastColumn="0" w:noHBand="0" w:noVBand="1"/>
      </w:tblPr>
      <w:tblGrid>
        <w:gridCol w:w="2405"/>
        <w:gridCol w:w="7517"/>
      </w:tblGrid>
      <w:tr w:rsidR="00836FB2" w:rsidRPr="007F74F4" w14:paraId="19E797AD" w14:textId="77777777" w:rsidTr="000E177F">
        <w:trPr>
          <w:trHeight w:val="267"/>
        </w:trPr>
        <w:tc>
          <w:tcPr>
            <w:tcW w:w="2405" w:type="dxa"/>
            <w:tcBorders>
              <w:top w:val="single" w:sz="4" w:space="0" w:color="000000"/>
              <w:left w:val="single" w:sz="4" w:space="0" w:color="000000"/>
              <w:bottom w:val="single" w:sz="4" w:space="0" w:color="000000"/>
              <w:right w:val="nil"/>
            </w:tcBorders>
            <w:shd w:val="clear" w:color="auto" w:fill="808080" w:themeFill="background1" w:themeFillShade="80"/>
            <w:vAlign w:val="center"/>
            <w:hideMark/>
          </w:tcPr>
          <w:p w14:paraId="6C2BBB9C" w14:textId="77777777" w:rsidR="00836FB2" w:rsidRPr="003D39D6" w:rsidRDefault="00836FB2" w:rsidP="000E177F">
            <w:pPr>
              <w:suppressAutoHyphens/>
              <w:spacing w:after="0"/>
              <w:ind w:left="-284"/>
              <w:jc w:val="center"/>
              <w:rPr>
                <w:rFonts w:cs="Arial"/>
                <w:b/>
                <w:color w:val="FFFFFF" w:themeColor="background1"/>
                <w:szCs w:val="20"/>
                <w:u w:val="single"/>
                <w:lang w:eastAsia="zh-CN"/>
              </w:rPr>
            </w:pPr>
            <w:r>
              <w:rPr>
                <w:rFonts w:cs="Arial"/>
                <w:b/>
                <w:color w:val="FFFFFF" w:themeColor="background1"/>
                <w:szCs w:val="20"/>
                <w:u w:val="single"/>
                <w:lang w:eastAsia="zh-CN"/>
              </w:rPr>
              <w:t>Usages possibles</w:t>
            </w:r>
          </w:p>
        </w:tc>
        <w:tc>
          <w:tcPr>
            <w:tcW w:w="7517" w:type="dxa"/>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64C94EF9" w14:textId="77777777" w:rsidR="00836FB2" w:rsidRPr="003D39D6" w:rsidRDefault="00836FB2" w:rsidP="000E177F">
            <w:pPr>
              <w:suppressAutoHyphens/>
              <w:spacing w:after="0"/>
              <w:ind w:left="-284"/>
              <w:jc w:val="left"/>
              <w:rPr>
                <w:rFonts w:cs="Arial"/>
                <w:b/>
                <w:szCs w:val="20"/>
                <w:u w:val="single"/>
                <w:lang w:eastAsia="zh-CN"/>
              </w:rPr>
            </w:pPr>
            <w:r w:rsidRPr="003D39D6">
              <w:rPr>
                <w:rFonts w:cs="Arial"/>
                <w:b/>
                <w:color w:val="FFFFFF" w:themeColor="background1"/>
                <w:szCs w:val="20"/>
                <w:u w:val="single"/>
                <w:lang w:eastAsia="zh-CN"/>
              </w:rPr>
              <w:t xml:space="preserve">                               </w:t>
            </w:r>
            <w:r>
              <w:rPr>
                <w:rFonts w:cs="Arial"/>
                <w:b/>
                <w:color w:val="FFFFFF" w:themeColor="background1"/>
                <w:szCs w:val="20"/>
                <w:u w:val="single"/>
                <w:lang w:eastAsia="zh-CN"/>
              </w:rPr>
              <w:t>D</w:t>
            </w:r>
            <w:r w:rsidRPr="003D39D6">
              <w:rPr>
                <w:rFonts w:cs="Arial"/>
                <w:b/>
                <w:color w:val="FFFFFF" w:themeColor="background1"/>
                <w:szCs w:val="20"/>
                <w:u w:val="single"/>
                <w:lang w:eastAsia="zh-CN"/>
              </w:rPr>
              <w:t>iffusion</w:t>
            </w:r>
            <w:r>
              <w:rPr>
                <w:rFonts w:cs="Arial"/>
                <w:b/>
                <w:color w:val="FFFFFF" w:themeColor="background1"/>
                <w:szCs w:val="20"/>
                <w:u w:val="single"/>
                <w:lang w:eastAsia="zh-CN"/>
              </w:rPr>
              <w:t xml:space="preserve"> </w:t>
            </w:r>
          </w:p>
        </w:tc>
      </w:tr>
      <w:tr w:rsidR="00836FB2" w14:paraId="4E791BDF" w14:textId="77777777" w:rsidTr="000E177F">
        <w:trPr>
          <w:trHeight w:val="425"/>
        </w:trPr>
        <w:tc>
          <w:tcPr>
            <w:tcW w:w="2405" w:type="dxa"/>
            <w:tcBorders>
              <w:top w:val="single" w:sz="4" w:space="0" w:color="000000"/>
              <w:left w:val="single" w:sz="4" w:space="0" w:color="000000"/>
              <w:bottom w:val="single" w:sz="4" w:space="0" w:color="000000"/>
              <w:right w:val="nil"/>
            </w:tcBorders>
            <w:vAlign w:val="center"/>
          </w:tcPr>
          <w:p w14:paraId="64B28CEE" w14:textId="77777777" w:rsidR="00836FB2" w:rsidRPr="000850CC" w:rsidRDefault="00836FB2" w:rsidP="000E177F">
            <w:pPr>
              <w:spacing w:after="0"/>
              <w:ind w:left="26"/>
              <w:jc w:val="center"/>
              <w:rPr>
                <w:rFonts w:cs="Arial"/>
                <w:sz w:val="16"/>
                <w:szCs w:val="16"/>
              </w:rPr>
            </w:pPr>
          </w:p>
          <w:p w14:paraId="30D5726F" w14:textId="77777777" w:rsidR="00836FB2" w:rsidRPr="000850CC" w:rsidRDefault="00836FB2" w:rsidP="000E177F">
            <w:pPr>
              <w:spacing w:after="0"/>
              <w:ind w:left="26"/>
              <w:jc w:val="center"/>
              <w:rPr>
                <w:rFonts w:cs="Arial"/>
                <w:sz w:val="16"/>
                <w:szCs w:val="16"/>
              </w:rPr>
            </w:pPr>
            <w:r>
              <w:rPr>
                <w:rFonts w:cs="Arial"/>
                <w:szCs w:val="20"/>
              </w:rPr>
              <w:t>U</w:t>
            </w:r>
            <w:r w:rsidRPr="00845CA2">
              <w:rPr>
                <w:rFonts w:cs="Arial"/>
                <w:szCs w:val="20"/>
              </w:rPr>
              <w:t xml:space="preserve">sage collectif dans </w:t>
            </w:r>
            <w:r>
              <w:rPr>
                <w:rFonts w:cs="Arial"/>
                <w:szCs w:val="20"/>
              </w:rPr>
              <w:t>l</w:t>
            </w:r>
            <w:r w:rsidRPr="00845CA2">
              <w:rPr>
                <w:rFonts w:cs="Arial"/>
                <w:szCs w:val="20"/>
              </w:rPr>
              <w:t>a classe</w:t>
            </w:r>
            <w:r>
              <w:rPr>
                <w:rFonts w:cs="Arial"/>
                <w:szCs w:val="20"/>
              </w:rPr>
              <w:t xml:space="preserve"> et l’établissement</w:t>
            </w:r>
          </w:p>
        </w:tc>
        <w:tc>
          <w:tcPr>
            <w:tcW w:w="7517" w:type="dxa"/>
            <w:tcBorders>
              <w:top w:val="single" w:sz="4" w:space="0" w:color="000000"/>
              <w:left w:val="single" w:sz="4" w:space="0" w:color="auto"/>
              <w:bottom w:val="single" w:sz="4" w:space="0" w:color="000000"/>
              <w:right w:val="single" w:sz="4" w:space="0" w:color="auto"/>
            </w:tcBorders>
            <w:vAlign w:val="center"/>
          </w:tcPr>
          <w:p w14:paraId="0793DC5A" w14:textId="77777777" w:rsidR="00836FB2" w:rsidRPr="00BA73A3" w:rsidRDefault="00836FB2" w:rsidP="000E177F">
            <w:pPr>
              <w:tabs>
                <w:tab w:val="left" w:pos="1512"/>
              </w:tabs>
              <w:spacing w:after="0"/>
              <w:ind w:left="26"/>
              <w:jc w:val="left"/>
              <w:rPr>
                <w:rFonts w:cs="Arial"/>
                <w:b/>
                <w:szCs w:val="20"/>
              </w:rPr>
            </w:pPr>
            <w:r w:rsidRPr="00425E70">
              <w:rPr>
                <w:rFonts w:cs="Arial"/>
                <w:b/>
                <w:szCs w:val="20"/>
              </w:rPr>
              <w:t>Elèves et personnels</w:t>
            </w:r>
            <w:r>
              <w:rPr>
                <w:rFonts w:cs="Arial"/>
                <w:szCs w:val="20"/>
              </w:rPr>
              <w:t xml:space="preserve"> : </w:t>
            </w:r>
            <w:r w:rsidRPr="00845CA2">
              <w:rPr>
                <w:rFonts w:cs="Arial"/>
                <w:szCs w:val="20"/>
              </w:rPr>
              <w:t xml:space="preserve"> élèves de l’établissement</w:t>
            </w:r>
            <w:r>
              <w:rPr>
                <w:rFonts w:cs="Arial"/>
                <w:szCs w:val="20"/>
              </w:rPr>
              <w:t xml:space="preserve">, équipes pédagogique et </w:t>
            </w:r>
            <w:r w:rsidRPr="00845CA2">
              <w:rPr>
                <w:rFonts w:cs="Arial"/>
                <w:szCs w:val="20"/>
              </w:rPr>
              <w:t xml:space="preserve"> vie scolaire, </w:t>
            </w:r>
            <w:r>
              <w:rPr>
                <w:rFonts w:cs="Arial"/>
                <w:szCs w:val="20"/>
              </w:rPr>
              <w:t>p</w:t>
            </w:r>
            <w:r w:rsidRPr="00845CA2">
              <w:rPr>
                <w:rFonts w:cs="Arial"/>
                <w:szCs w:val="20"/>
              </w:rPr>
              <w:t>ersonnels ad</w:t>
            </w:r>
            <w:r>
              <w:rPr>
                <w:rFonts w:cs="Arial"/>
                <w:szCs w:val="20"/>
              </w:rPr>
              <w:t>ministratifs et techniques</w:t>
            </w:r>
          </w:p>
        </w:tc>
      </w:tr>
      <w:tr w:rsidR="00836FB2" w14:paraId="379FE7A6" w14:textId="77777777" w:rsidTr="000E177F">
        <w:trPr>
          <w:trHeight w:val="642"/>
        </w:trPr>
        <w:tc>
          <w:tcPr>
            <w:tcW w:w="2405" w:type="dxa"/>
            <w:tcBorders>
              <w:top w:val="single" w:sz="4" w:space="0" w:color="000000"/>
              <w:left w:val="single" w:sz="4" w:space="0" w:color="000000"/>
              <w:bottom w:val="single" w:sz="4" w:space="0" w:color="000000"/>
              <w:right w:val="nil"/>
            </w:tcBorders>
            <w:vAlign w:val="center"/>
            <w:hideMark/>
          </w:tcPr>
          <w:p w14:paraId="172F162D" w14:textId="77777777" w:rsidR="00836FB2" w:rsidRPr="00BA73A3" w:rsidRDefault="00836FB2" w:rsidP="000E177F">
            <w:pPr>
              <w:spacing w:after="0"/>
              <w:ind w:left="26" w:right="-57"/>
              <w:jc w:val="center"/>
              <w:rPr>
                <w:szCs w:val="20"/>
              </w:rPr>
            </w:pPr>
            <w:r w:rsidRPr="00BA73A3">
              <w:rPr>
                <w:szCs w:val="20"/>
              </w:rPr>
              <w:t>Projection collective</w:t>
            </w:r>
          </w:p>
        </w:tc>
        <w:tc>
          <w:tcPr>
            <w:tcW w:w="7517" w:type="dxa"/>
            <w:tcBorders>
              <w:top w:val="single" w:sz="4" w:space="0" w:color="000000"/>
              <w:left w:val="single" w:sz="4" w:space="0" w:color="auto"/>
              <w:bottom w:val="single" w:sz="4" w:space="0" w:color="000000"/>
              <w:right w:val="single" w:sz="4" w:space="0" w:color="auto"/>
            </w:tcBorders>
            <w:vAlign w:val="center"/>
            <w:hideMark/>
          </w:tcPr>
          <w:p w14:paraId="04727FDD" w14:textId="77777777" w:rsidR="00836FB2" w:rsidRPr="00BA73A3" w:rsidRDefault="00836FB2" w:rsidP="000E177F">
            <w:pPr>
              <w:spacing w:after="0"/>
              <w:ind w:left="26" w:right="-57" w:firstLine="1"/>
              <w:jc w:val="left"/>
              <w:rPr>
                <w:rFonts w:cs="Arial"/>
                <w:szCs w:val="20"/>
              </w:rPr>
            </w:pPr>
            <w:r>
              <w:rPr>
                <w:b/>
                <w:szCs w:val="20"/>
                <w:lang w:eastAsia="en-US" w:bidi="en-US"/>
              </w:rPr>
              <w:t>U</w:t>
            </w:r>
            <w:r w:rsidRPr="007A5BE2">
              <w:rPr>
                <w:b/>
                <w:szCs w:val="20"/>
                <w:lang w:eastAsia="en-US" w:bidi="en-US"/>
              </w:rPr>
              <w:t>sages institutionnels</w:t>
            </w:r>
            <w:r>
              <w:rPr>
                <w:szCs w:val="20"/>
                <w:lang w:eastAsia="en-US" w:bidi="en-US"/>
              </w:rPr>
              <w:t xml:space="preserve"> au niveau académique et national : éducation, information, </w:t>
            </w:r>
            <w:r w:rsidRPr="00BA73A3">
              <w:rPr>
                <w:szCs w:val="20"/>
                <w:lang w:eastAsia="en-US" w:bidi="en-US"/>
              </w:rPr>
              <w:t>formation</w:t>
            </w:r>
            <w:r>
              <w:rPr>
                <w:szCs w:val="20"/>
                <w:lang w:eastAsia="en-US" w:bidi="en-US"/>
              </w:rPr>
              <w:t xml:space="preserve">, </w:t>
            </w:r>
            <w:r w:rsidRPr="00BA73A3">
              <w:rPr>
                <w:szCs w:val="20"/>
                <w:lang w:eastAsia="en-US" w:bidi="en-US"/>
              </w:rPr>
              <w:t>recherche</w:t>
            </w:r>
            <w:r>
              <w:rPr>
                <w:szCs w:val="20"/>
                <w:lang w:eastAsia="en-US" w:bidi="en-US"/>
              </w:rPr>
              <w:t>, valorisation (colloque, conférence)</w:t>
            </w:r>
          </w:p>
        </w:tc>
      </w:tr>
      <w:tr w:rsidR="00836FB2" w14:paraId="7B701B42" w14:textId="77777777" w:rsidTr="000E177F">
        <w:trPr>
          <w:trHeight w:val="425"/>
        </w:trPr>
        <w:tc>
          <w:tcPr>
            <w:tcW w:w="2405" w:type="dxa"/>
            <w:tcBorders>
              <w:top w:val="single" w:sz="4" w:space="0" w:color="000000"/>
              <w:left w:val="single" w:sz="4" w:space="0" w:color="000000"/>
              <w:bottom w:val="single" w:sz="4" w:space="0" w:color="000000"/>
              <w:right w:val="nil"/>
            </w:tcBorders>
            <w:vAlign w:val="center"/>
          </w:tcPr>
          <w:p w14:paraId="0C86A526" w14:textId="77777777" w:rsidR="00836FB2" w:rsidRPr="00BA73A3" w:rsidRDefault="00836FB2" w:rsidP="000E177F">
            <w:pPr>
              <w:spacing w:after="0"/>
              <w:ind w:left="26"/>
              <w:jc w:val="center"/>
              <w:rPr>
                <w:rFonts w:cs="Arial"/>
                <w:szCs w:val="20"/>
              </w:rPr>
            </w:pPr>
            <w:r>
              <w:rPr>
                <w:rFonts w:cs="Arial"/>
                <w:szCs w:val="20"/>
              </w:rPr>
              <w:t>En l</w:t>
            </w:r>
            <w:r w:rsidRPr="00BA73A3">
              <w:rPr>
                <w:rFonts w:cs="Arial"/>
                <w:szCs w:val="20"/>
              </w:rPr>
              <w:t>igne</w:t>
            </w:r>
          </w:p>
        </w:tc>
        <w:tc>
          <w:tcPr>
            <w:tcW w:w="7517" w:type="dxa"/>
            <w:tcBorders>
              <w:top w:val="single" w:sz="4" w:space="0" w:color="000000"/>
              <w:left w:val="single" w:sz="4" w:space="0" w:color="auto"/>
              <w:bottom w:val="single" w:sz="4" w:space="0" w:color="000000"/>
              <w:right w:val="single" w:sz="4" w:space="0" w:color="auto"/>
            </w:tcBorders>
            <w:vAlign w:val="center"/>
          </w:tcPr>
          <w:p w14:paraId="247A4E1E" w14:textId="77777777" w:rsidR="00836FB2" w:rsidRDefault="00836FB2" w:rsidP="000E177F">
            <w:pPr>
              <w:tabs>
                <w:tab w:val="left" w:pos="1512"/>
              </w:tabs>
              <w:spacing w:after="0"/>
              <w:ind w:left="26"/>
              <w:jc w:val="left"/>
              <w:rPr>
                <w:rFonts w:cs="Arial"/>
                <w:szCs w:val="20"/>
              </w:rPr>
            </w:pPr>
            <w:r>
              <w:rPr>
                <w:rFonts w:cs="Arial"/>
                <w:b/>
                <w:szCs w:val="20"/>
              </w:rPr>
              <w:t xml:space="preserve">Sites </w:t>
            </w:r>
            <w:r w:rsidRPr="00F81330">
              <w:rPr>
                <w:rFonts w:cs="Arial"/>
                <w:b/>
                <w:szCs w:val="20"/>
              </w:rPr>
              <w:t>internet et réseaux sociaux</w:t>
            </w:r>
            <w:r>
              <w:rPr>
                <w:rFonts w:cs="Arial"/>
                <w:szCs w:val="20"/>
              </w:rPr>
              <w:t xml:space="preserve"> </w:t>
            </w:r>
          </w:p>
          <w:p w14:paraId="031387EE" w14:textId="77777777" w:rsidR="00836FB2" w:rsidRDefault="00836FB2" w:rsidP="000E177F">
            <w:pPr>
              <w:tabs>
                <w:tab w:val="left" w:pos="1512"/>
              </w:tabs>
              <w:spacing w:after="0"/>
              <w:ind w:left="26"/>
              <w:jc w:val="left"/>
              <w:rPr>
                <w:rFonts w:cs="Arial"/>
                <w:szCs w:val="20"/>
              </w:rPr>
            </w:pPr>
            <w:r>
              <w:rPr>
                <w:rFonts w:cs="Arial"/>
                <w:szCs w:val="20"/>
              </w:rPr>
              <w:t>des académies</w:t>
            </w:r>
          </w:p>
          <w:p w14:paraId="1F525D53" w14:textId="77777777" w:rsidR="00836FB2" w:rsidRDefault="00836FB2" w:rsidP="000E177F">
            <w:pPr>
              <w:tabs>
                <w:tab w:val="left" w:pos="1512"/>
              </w:tabs>
              <w:spacing w:after="0"/>
              <w:ind w:left="26"/>
              <w:jc w:val="left"/>
              <w:rPr>
                <w:rFonts w:cs="Arial"/>
                <w:szCs w:val="20"/>
              </w:rPr>
            </w:pPr>
            <w:r>
              <w:rPr>
                <w:rFonts w:cs="Arial"/>
                <w:szCs w:val="20"/>
              </w:rPr>
              <w:t>du ministère (Education.gouv.fr et Eduscol, chaîne Youtube, réseaux sociaux)</w:t>
            </w:r>
          </w:p>
          <w:p w14:paraId="35D304E8" w14:textId="77777777" w:rsidR="00836FB2" w:rsidRPr="00BA73A3" w:rsidRDefault="00836FB2" w:rsidP="000E177F">
            <w:pPr>
              <w:tabs>
                <w:tab w:val="left" w:pos="1512"/>
              </w:tabs>
              <w:spacing w:after="0"/>
              <w:ind w:left="26"/>
              <w:jc w:val="left"/>
              <w:rPr>
                <w:rFonts w:cs="Arial"/>
                <w:szCs w:val="20"/>
              </w:rPr>
            </w:pPr>
            <w:r>
              <w:rPr>
                <w:rFonts w:cs="Arial"/>
                <w:szCs w:val="20"/>
              </w:rPr>
              <w:t>du groupe Bayard Presse partenaire du concours et ses magazines Okapi, Phosphore et We Demain 100% Ados</w:t>
            </w:r>
          </w:p>
        </w:tc>
      </w:tr>
      <w:tr w:rsidR="00836FB2" w14:paraId="62243606" w14:textId="77777777" w:rsidTr="000E177F">
        <w:trPr>
          <w:trHeight w:val="558"/>
        </w:trPr>
        <w:tc>
          <w:tcPr>
            <w:tcW w:w="2405" w:type="dxa"/>
            <w:tcBorders>
              <w:top w:val="single" w:sz="4" w:space="0" w:color="000000"/>
              <w:left w:val="single" w:sz="4" w:space="0" w:color="000000"/>
              <w:bottom w:val="single" w:sz="4" w:space="0" w:color="000000"/>
              <w:right w:val="nil"/>
            </w:tcBorders>
            <w:vAlign w:val="center"/>
          </w:tcPr>
          <w:p w14:paraId="16D2B129" w14:textId="77777777" w:rsidR="00836FB2" w:rsidRPr="00BA73A3" w:rsidRDefault="00836FB2" w:rsidP="000E177F">
            <w:pPr>
              <w:spacing w:after="0"/>
              <w:ind w:left="26"/>
              <w:jc w:val="center"/>
              <w:rPr>
                <w:rFonts w:cs="Arial"/>
                <w:szCs w:val="20"/>
              </w:rPr>
            </w:pPr>
            <w:r>
              <w:rPr>
                <w:szCs w:val="20"/>
              </w:rPr>
              <w:t>Publications : magazines, plaquettes</w:t>
            </w:r>
          </w:p>
        </w:tc>
        <w:tc>
          <w:tcPr>
            <w:tcW w:w="7517" w:type="dxa"/>
            <w:tcBorders>
              <w:top w:val="single" w:sz="4" w:space="0" w:color="000000"/>
              <w:left w:val="single" w:sz="4" w:space="0" w:color="auto"/>
              <w:bottom w:val="single" w:sz="4" w:space="0" w:color="000000"/>
              <w:right w:val="single" w:sz="4" w:space="0" w:color="auto"/>
            </w:tcBorders>
            <w:vAlign w:val="center"/>
          </w:tcPr>
          <w:p w14:paraId="2BE320E0" w14:textId="77777777" w:rsidR="00836FB2" w:rsidRDefault="00836FB2" w:rsidP="000E177F">
            <w:pPr>
              <w:tabs>
                <w:tab w:val="left" w:pos="1512"/>
              </w:tabs>
              <w:spacing w:after="0"/>
              <w:ind w:left="26"/>
              <w:jc w:val="left"/>
              <w:rPr>
                <w:rFonts w:cs="Arial"/>
                <w:szCs w:val="20"/>
              </w:rPr>
            </w:pPr>
            <w:r>
              <w:rPr>
                <w:rFonts w:cs="Arial"/>
                <w:b/>
                <w:szCs w:val="20"/>
              </w:rPr>
              <w:t xml:space="preserve">Articles, documents de présentation et de synthèse réalisés par les académies ou par le ministère de l’Éducation nationale et de la Jeunesse </w:t>
            </w:r>
            <w:r>
              <w:rPr>
                <w:rFonts w:cs="Arial"/>
                <w:szCs w:val="20"/>
              </w:rPr>
              <w:t>concernant le prix de l’action éco-déléguée ou le rôle des éco-délégués ou plus largement l’éducation au développement durable.</w:t>
            </w:r>
          </w:p>
          <w:p w14:paraId="6A4D9866" w14:textId="77777777" w:rsidR="00836FB2" w:rsidRDefault="00836FB2" w:rsidP="000E177F">
            <w:pPr>
              <w:tabs>
                <w:tab w:val="left" w:pos="1512"/>
              </w:tabs>
              <w:spacing w:after="0"/>
              <w:ind w:left="26"/>
              <w:jc w:val="left"/>
              <w:rPr>
                <w:rFonts w:asciiTheme="majorHAnsi" w:hAnsiTheme="majorHAnsi" w:cstheme="majorHAnsi"/>
              </w:rPr>
            </w:pPr>
            <w:r w:rsidRPr="0064076C">
              <w:rPr>
                <w:rFonts w:asciiTheme="majorHAnsi" w:hAnsiTheme="majorHAnsi" w:cstheme="majorHAnsi"/>
                <w:b/>
              </w:rPr>
              <w:t>Magazines de Bayard Presse</w:t>
            </w:r>
            <w:r>
              <w:rPr>
                <w:rFonts w:asciiTheme="majorHAnsi" w:hAnsiTheme="majorHAnsi" w:cstheme="majorHAnsi"/>
              </w:rPr>
              <w:t xml:space="preserve"> : </w:t>
            </w:r>
            <w:r w:rsidRPr="00EE6293">
              <w:rPr>
                <w:rFonts w:asciiTheme="majorHAnsi" w:hAnsiTheme="majorHAnsi" w:cstheme="majorHAnsi"/>
              </w:rPr>
              <w:t>Okapi, Phosphore et We Demain 100 % Ados ; les réseaux sociaux associés aux magazines</w:t>
            </w:r>
          </w:p>
          <w:p w14:paraId="437106F1" w14:textId="3B91FAC1" w:rsidR="00836FB2" w:rsidRPr="00BA73A3" w:rsidRDefault="00836FB2" w:rsidP="000E177F">
            <w:pPr>
              <w:tabs>
                <w:tab w:val="left" w:pos="1512"/>
              </w:tabs>
              <w:spacing w:after="0"/>
              <w:ind w:left="26"/>
              <w:jc w:val="left"/>
              <w:rPr>
                <w:rFonts w:cs="Arial"/>
                <w:szCs w:val="20"/>
              </w:rPr>
            </w:pPr>
            <w:r w:rsidRPr="00EE6293">
              <w:rPr>
                <w:rFonts w:asciiTheme="majorHAnsi" w:hAnsiTheme="majorHAnsi" w:cstheme="majorHAnsi"/>
              </w:rPr>
              <w:t xml:space="preserve"> précités</w:t>
            </w:r>
          </w:p>
        </w:tc>
      </w:tr>
    </w:tbl>
    <w:p w14:paraId="4A6B9EFD" w14:textId="6D43B003" w:rsidR="00C82F1D" w:rsidRDefault="00652E81" w:rsidP="00970C8F">
      <w:pPr>
        <w:pStyle w:val="Titre1H1"/>
        <w:numPr>
          <w:ilvl w:val="0"/>
          <w:numId w:val="30"/>
        </w:numPr>
        <w:shd w:val="clear" w:color="auto" w:fill="BDD6EE"/>
        <w:ind w:left="0"/>
      </w:pPr>
      <w:r>
        <w:lastRenderedPageBreak/>
        <w:t xml:space="preserve">Autorisation </w:t>
      </w:r>
    </w:p>
    <w:p w14:paraId="6A3F5B89" w14:textId="77777777" w:rsidR="00D17C48" w:rsidRDefault="00D17C48" w:rsidP="002A0CAF">
      <w:pPr>
        <w:ind w:left="-284"/>
        <w:rPr>
          <w:rFonts w:cs="Arial"/>
          <w:szCs w:val="20"/>
        </w:rPr>
      </w:pPr>
    </w:p>
    <w:p w14:paraId="2D167930" w14:textId="77777777" w:rsidR="00D17C48" w:rsidRPr="00BA73A3" w:rsidRDefault="00D17C48" w:rsidP="00D17C48">
      <w:pPr>
        <w:ind w:left="-284"/>
        <w:rPr>
          <w:rFonts w:cs="Arial"/>
          <w:color w:val="808080" w:themeColor="background1" w:themeShade="80"/>
          <w:szCs w:val="20"/>
        </w:rPr>
      </w:pPr>
      <w:r w:rsidRPr="00BA73A3">
        <w:rPr>
          <w:rFonts w:cs="Arial"/>
          <w:szCs w:val="20"/>
        </w:rPr>
        <w:t>Je soussigné(e)</w:t>
      </w:r>
      <w:r>
        <w:rPr>
          <w:rFonts w:cs="Arial"/>
          <w:szCs w:val="20"/>
        </w:rPr>
        <w:t> </w:t>
      </w:r>
      <w:r w:rsidRPr="00BA73A3">
        <w:rPr>
          <w:rFonts w:cs="Arial"/>
          <w:color w:val="808080" w:themeColor="background1" w:themeShade="80"/>
          <w:szCs w:val="20"/>
        </w:rPr>
        <w:t>: [</w:t>
      </w:r>
      <w:r w:rsidRPr="00BA73A3">
        <w:rPr>
          <w:rFonts w:cs="Arial"/>
          <w:i/>
          <w:color w:val="808080" w:themeColor="background1" w:themeShade="80"/>
          <w:szCs w:val="20"/>
        </w:rPr>
        <w:t>Nom – Prénom</w:t>
      </w:r>
      <w:r w:rsidRPr="00BA73A3">
        <w:rPr>
          <w:rFonts w:cs="Arial"/>
          <w:color w:val="808080" w:themeColor="background1" w:themeShade="80"/>
          <w:szCs w:val="20"/>
        </w:rPr>
        <w:t xml:space="preserve">] </w:t>
      </w:r>
    </w:p>
    <w:p w14:paraId="5233F0C4" w14:textId="77777777" w:rsidR="00D17C48" w:rsidRDefault="00D17C48" w:rsidP="00D17C48">
      <w:pPr>
        <w:ind w:left="-284"/>
        <w:rPr>
          <w:rFonts w:cs="Arial"/>
          <w:color w:val="808080" w:themeColor="background1" w:themeShade="80"/>
          <w:szCs w:val="20"/>
        </w:rPr>
      </w:pPr>
      <w:r w:rsidRPr="00BA73A3">
        <w:rPr>
          <w:rFonts w:cs="Arial"/>
          <w:szCs w:val="20"/>
        </w:rPr>
        <w:t>Demeurant</w:t>
      </w:r>
      <w:r>
        <w:rPr>
          <w:rFonts w:cs="Arial"/>
          <w:szCs w:val="20"/>
        </w:rPr>
        <w:t> :</w:t>
      </w:r>
      <w:r w:rsidRPr="00BA73A3">
        <w:rPr>
          <w:rFonts w:cs="Arial"/>
          <w:szCs w:val="20"/>
        </w:rPr>
        <w:t xml:space="preserve"> </w:t>
      </w:r>
      <w:r w:rsidRPr="00BA73A3">
        <w:rPr>
          <w:rFonts w:cs="Arial"/>
          <w:color w:val="808080" w:themeColor="background1" w:themeShade="80"/>
          <w:szCs w:val="20"/>
        </w:rPr>
        <w:t>[</w:t>
      </w:r>
      <w:r w:rsidRPr="00BA73A3">
        <w:rPr>
          <w:rFonts w:cs="Arial"/>
          <w:i/>
          <w:color w:val="808080" w:themeColor="background1" w:themeShade="80"/>
          <w:szCs w:val="20"/>
        </w:rPr>
        <w:t>adresse</w:t>
      </w:r>
      <w:r w:rsidRPr="00BA73A3">
        <w:rPr>
          <w:rFonts w:cs="Arial"/>
          <w:color w:val="808080" w:themeColor="background1" w:themeShade="80"/>
          <w:szCs w:val="20"/>
        </w:rPr>
        <w:t>]</w:t>
      </w:r>
    </w:p>
    <w:p w14:paraId="2DA8703D" w14:textId="77777777" w:rsidR="00D17C48" w:rsidRDefault="00D17C48" w:rsidP="00D17C48">
      <w:pPr>
        <w:ind w:left="-284"/>
        <w:rPr>
          <w:rFonts w:cs="Arial"/>
          <w:sz w:val="18"/>
          <w:szCs w:val="18"/>
        </w:rPr>
      </w:pPr>
      <w:r w:rsidRPr="00CA4E7C">
        <w:rPr>
          <w:rFonts w:cs="Arial"/>
          <w:szCs w:val="20"/>
        </w:rPr>
        <w:t>Déclare être majeur</w:t>
      </w:r>
      <w:r>
        <w:rPr>
          <w:rFonts w:cs="Arial"/>
          <w:szCs w:val="20"/>
        </w:rPr>
        <w:t xml:space="preserve"> </w:t>
      </w:r>
      <w:r w:rsidRPr="00CA4E7C">
        <w:rPr>
          <w:rFonts w:cs="Arial"/>
          <w:szCs w:val="20"/>
        </w:rPr>
        <w:t>(e</w:t>
      </w:r>
      <w:r>
        <w:rPr>
          <w:rFonts w:cs="Arial"/>
          <w:szCs w:val="20"/>
        </w:rPr>
        <w:t>) ou</w:t>
      </w:r>
      <w:r w:rsidRPr="00CA4E7C">
        <w:rPr>
          <w:rFonts w:cs="Arial"/>
          <w:sz w:val="18"/>
          <w:szCs w:val="18"/>
        </w:rPr>
        <w:t xml:space="preserve"> mineur</w:t>
      </w:r>
      <w:r>
        <w:rPr>
          <w:rFonts w:cs="Arial"/>
          <w:sz w:val="18"/>
          <w:szCs w:val="18"/>
        </w:rPr>
        <w:t xml:space="preserve"> (e) émancipé(e) </w:t>
      </w:r>
      <w:r w:rsidRPr="00576A21">
        <w:rPr>
          <w:rFonts w:cs="Arial"/>
        </w:rPr>
        <w:t>(rayez la mention inutile)</w:t>
      </w:r>
      <w:r>
        <w:rPr>
          <w:rFonts w:cs="Arial"/>
        </w:rPr>
        <w:t>.</w:t>
      </w:r>
    </w:p>
    <w:p w14:paraId="31E69041" w14:textId="77777777" w:rsidR="00D17C48" w:rsidRPr="00D17C48" w:rsidRDefault="00D17C48" w:rsidP="00D17C48">
      <w:pPr>
        <w:ind w:left="-284"/>
        <w:rPr>
          <w:rFonts w:cs="Arial"/>
          <w:szCs w:val="20"/>
        </w:rPr>
      </w:pPr>
      <w:r w:rsidRPr="00D17C48">
        <w:rPr>
          <w:rFonts w:cs="Arial"/>
          <w:szCs w:val="20"/>
        </w:rPr>
        <w:t>J’ai compris à quoi servait ce projet et qui pourrait voir/entendre cet enregistrement</w:t>
      </w:r>
    </w:p>
    <w:p w14:paraId="7538DB03" w14:textId="77777777" w:rsidR="00D17C48" w:rsidRPr="00AE200A" w:rsidRDefault="00D17C48" w:rsidP="00D17C48">
      <w:pPr>
        <w:ind w:left="-284"/>
        <w:rPr>
          <w:rFonts w:cs="Arial"/>
          <w:sz w:val="18"/>
          <w:szCs w:val="18"/>
        </w:rPr>
      </w:pPr>
      <w:r>
        <w:rPr>
          <w:rFonts w:cs="Arial"/>
        </w:rPr>
        <w:t xml:space="preserve">Je </w:t>
      </w:r>
      <w:r w:rsidRPr="00623C2E">
        <w:rPr>
          <w:rFonts w:cs="Arial"/>
        </w:rPr>
        <w:t xml:space="preserve">reconnais être entièrement </w:t>
      </w:r>
      <w:r>
        <w:rPr>
          <w:rFonts w:cs="Arial"/>
        </w:rPr>
        <w:t>investi(e)</w:t>
      </w:r>
      <w:r w:rsidRPr="00623C2E">
        <w:rPr>
          <w:rFonts w:cs="Arial"/>
        </w:rPr>
        <w:t xml:space="preserve"> de mes droits </w:t>
      </w:r>
      <w:r>
        <w:rPr>
          <w:rFonts w:cs="Arial"/>
        </w:rPr>
        <w:t>personnels</w:t>
      </w:r>
      <w:r w:rsidRPr="00623C2E">
        <w:rPr>
          <w:rFonts w:cs="Arial"/>
        </w:rPr>
        <w:t xml:space="preserve">. Je reconnais expressément </w:t>
      </w:r>
      <w:r>
        <w:rPr>
          <w:rFonts w:cs="Arial"/>
        </w:rPr>
        <w:t>n’être</w:t>
      </w:r>
      <w:r w:rsidRPr="00623C2E">
        <w:rPr>
          <w:rFonts w:cs="Arial"/>
        </w:rPr>
        <w:t xml:space="preserve"> lié</w:t>
      </w:r>
      <w:r>
        <w:rPr>
          <w:rFonts w:cs="Arial"/>
        </w:rPr>
        <w:t>(e)</w:t>
      </w:r>
      <w:r w:rsidRPr="00623C2E">
        <w:rPr>
          <w:rFonts w:cs="Arial"/>
        </w:rPr>
        <w:t xml:space="preserve"> par aucun contrat </w:t>
      </w:r>
      <w:r>
        <w:rPr>
          <w:rFonts w:cs="Arial"/>
        </w:rPr>
        <w:t>exclusif pour l’utilisation de m</w:t>
      </w:r>
      <w:r w:rsidRPr="00623C2E">
        <w:rPr>
          <w:rFonts w:cs="Arial"/>
        </w:rPr>
        <w:t>on image et</w:t>
      </w:r>
      <w:r>
        <w:rPr>
          <w:rFonts w:cs="Arial"/>
        </w:rPr>
        <w:t>/ou de m</w:t>
      </w:r>
      <w:r w:rsidRPr="00623C2E">
        <w:rPr>
          <w:rFonts w:cs="Arial"/>
        </w:rPr>
        <w:t>a voix</w:t>
      </w:r>
      <w:r>
        <w:rPr>
          <w:rFonts w:cs="Arial"/>
        </w:rPr>
        <w:t>, voire de m</w:t>
      </w:r>
      <w:r w:rsidRPr="00623C2E">
        <w:rPr>
          <w:rFonts w:cs="Arial"/>
        </w:rPr>
        <w:t>on nom.</w:t>
      </w:r>
    </w:p>
    <w:p w14:paraId="2136F448" w14:textId="77777777" w:rsidR="00D17C48" w:rsidRPr="009156AC" w:rsidRDefault="00D17C48" w:rsidP="00D17C48">
      <w:pPr>
        <w:ind w:left="-284"/>
        <w:rPr>
          <w:rFonts w:cs="Arial"/>
          <w:sz w:val="18"/>
          <w:szCs w:val="18"/>
        </w:rPr>
      </w:pPr>
    </w:p>
    <w:p w14:paraId="263C5F35" w14:textId="30AD8B3A" w:rsidR="00D17C48" w:rsidRPr="00BA73A3" w:rsidRDefault="00D17C48" w:rsidP="00D17C48">
      <w:pPr>
        <w:ind w:left="-284"/>
        <w:rPr>
          <w:rFonts w:cs="Arial"/>
          <w:szCs w:val="20"/>
        </w:rPr>
      </w:pPr>
      <w:r w:rsidRPr="00BA73A3">
        <w:rPr>
          <w:rFonts w:cs="Arial"/>
          <w:szCs w:val="20"/>
        </w:rPr>
        <w:t xml:space="preserve">autorise la captation de </w:t>
      </w:r>
      <w:r>
        <w:rPr>
          <w:rFonts w:cs="Arial"/>
          <w:szCs w:val="20"/>
        </w:rPr>
        <w:t xml:space="preserve">mon </w:t>
      </w:r>
      <w:r w:rsidRPr="00BA73A3">
        <w:rPr>
          <w:rFonts w:cs="Arial"/>
          <w:szCs w:val="20"/>
        </w:rPr>
        <w:t xml:space="preserve">image / de </w:t>
      </w:r>
      <w:r>
        <w:rPr>
          <w:rFonts w:cs="Arial"/>
          <w:szCs w:val="20"/>
        </w:rPr>
        <w:t>ma</w:t>
      </w:r>
      <w:r w:rsidRPr="00BA73A3">
        <w:rPr>
          <w:rFonts w:cs="Arial"/>
          <w:szCs w:val="20"/>
        </w:rPr>
        <w:t xml:space="preserve"> voix et l’utilisation qui en sera faite </w:t>
      </w:r>
    </w:p>
    <w:p w14:paraId="5112CD21" w14:textId="77777777" w:rsidR="00D17C48" w:rsidRDefault="00D17C48" w:rsidP="00D17C48">
      <w:pPr>
        <w:ind w:left="-284"/>
        <w:rPr>
          <w:rFonts w:cs="Arial"/>
          <w:szCs w:val="20"/>
        </w:rPr>
      </w:pPr>
    </w:p>
    <w:p w14:paraId="3A3F48EF" w14:textId="22F94D2F" w:rsidR="00D17C48" w:rsidRPr="00BA73A3" w:rsidRDefault="00D17C48" w:rsidP="00D17C48">
      <w:pPr>
        <w:ind w:left="-284"/>
        <w:rPr>
          <w:rFonts w:cs="Arial"/>
          <w:szCs w:val="20"/>
        </w:rPr>
      </w:pPr>
      <w:r w:rsidRPr="00BA73A3">
        <w:rPr>
          <w:rFonts w:cs="Arial"/>
          <w:szCs w:val="20"/>
        </w:rPr>
        <w:t xml:space="preserve">Fait à </w:t>
      </w:r>
      <w:r>
        <w:rPr>
          <w:rFonts w:cs="Arial"/>
          <w:szCs w:val="20"/>
        </w:rPr>
        <w:t>…………………………………………..</w:t>
      </w:r>
    </w:p>
    <w:p w14:paraId="66644461" w14:textId="77777777" w:rsidR="00D17C48" w:rsidRDefault="00D17C48" w:rsidP="00D17C48">
      <w:pPr>
        <w:ind w:left="-284"/>
        <w:rPr>
          <w:rFonts w:cs="Arial"/>
          <w:szCs w:val="20"/>
        </w:rPr>
      </w:pPr>
      <w:r w:rsidRPr="00BA73A3">
        <w:rPr>
          <w:rFonts w:cs="Arial"/>
          <w:szCs w:val="20"/>
        </w:rPr>
        <w:t>Le</w:t>
      </w:r>
      <w:r>
        <w:rPr>
          <w:rFonts w:cs="Arial"/>
          <w:szCs w:val="20"/>
        </w:rPr>
        <w:t xml:space="preserve"> …………………………………………….    Signature : </w:t>
      </w:r>
    </w:p>
    <w:p w14:paraId="56D59247" w14:textId="77777777" w:rsidR="00D17C48" w:rsidRDefault="00D17C48" w:rsidP="00D17C48">
      <w:pPr>
        <w:ind w:left="-284"/>
        <w:rPr>
          <w:rFonts w:cs="Arial"/>
          <w:szCs w:val="20"/>
        </w:rPr>
      </w:pPr>
    </w:p>
    <w:p w14:paraId="52D4E653" w14:textId="77777777" w:rsidR="000850CC" w:rsidRDefault="000F1400" w:rsidP="002A0CAF">
      <w:pPr>
        <w:ind w:left="-284"/>
        <w:rPr>
          <w:rFonts w:cs="Arial"/>
          <w:szCs w:val="20"/>
        </w:rPr>
      </w:pPr>
      <w:r w:rsidRPr="00BA73A3">
        <w:rPr>
          <w:rFonts w:cs="Arial"/>
          <w:szCs w:val="20"/>
        </w:rPr>
        <w:t xml:space="preserve">    </w:t>
      </w:r>
    </w:p>
    <w:p w14:paraId="4867E2DA" w14:textId="77777777" w:rsidR="00BA73A3" w:rsidRDefault="00BA73A3" w:rsidP="00A11EAF"/>
    <w:p w14:paraId="208AEC4F" w14:textId="77777777" w:rsidR="00C82F1D" w:rsidRDefault="00652E81" w:rsidP="00970C8F">
      <w:pPr>
        <w:pStyle w:val="Titre1H1"/>
        <w:numPr>
          <w:ilvl w:val="0"/>
          <w:numId w:val="30"/>
        </w:numPr>
        <w:shd w:val="clear" w:color="auto" w:fill="BDD6EE"/>
        <w:ind w:left="142"/>
      </w:pPr>
      <w:r>
        <w:t>Pour exercer vos droits</w:t>
      </w:r>
    </w:p>
    <w:p w14:paraId="4DCAE5AF" w14:textId="77777777" w:rsidR="00836FB2" w:rsidRDefault="00836FB2" w:rsidP="003D39D6">
      <w:pPr>
        <w:rPr>
          <w:szCs w:val="20"/>
        </w:rPr>
      </w:pPr>
    </w:p>
    <w:p w14:paraId="78AF3DF6" w14:textId="02F00A61" w:rsidR="003D39D6" w:rsidRPr="0064076C" w:rsidRDefault="003D39D6" w:rsidP="003D39D6">
      <w:pPr>
        <w:rPr>
          <w:szCs w:val="20"/>
        </w:rPr>
      </w:pPr>
      <w:r w:rsidRPr="0064076C">
        <w:rPr>
          <w:szCs w:val="20"/>
        </w:rPr>
        <w:t>En</w:t>
      </w:r>
      <w:r>
        <w:rPr>
          <w:szCs w:val="20"/>
        </w:rPr>
        <w:t xml:space="preserve"> application</w:t>
      </w:r>
      <w:r w:rsidRPr="0064076C">
        <w:rPr>
          <w:szCs w:val="20"/>
        </w:rPr>
        <w:t xml:space="preserve"> du Règlement général sur la protection des données (RGPD),</w:t>
      </w:r>
      <w:r w:rsidRPr="0064076C">
        <w:rPr>
          <w:spacing w:val="1"/>
          <w:szCs w:val="20"/>
        </w:rPr>
        <w:t xml:space="preserve"> </w:t>
      </w:r>
      <w:r w:rsidRPr="0064076C">
        <w:rPr>
          <w:szCs w:val="20"/>
        </w:rPr>
        <w:t xml:space="preserve">entré en application le 25 mai 2018, </w:t>
      </w:r>
      <w:r>
        <w:rPr>
          <w:szCs w:val="20"/>
        </w:rPr>
        <w:t>vous</w:t>
      </w:r>
      <w:r w:rsidRPr="0064076C">
        <w:rPr>
          <w:szCs w:val="20"/>
        </w:rPr>
        <w:t xml:space="preserve"> dispose</w:t>
      </w:r>
      <w:r>
        <w:rPr>
          <w:szCs w:val="20"/>
        </w:rPr>
        <w:t>z d’un droit d’</w:t>
      </w:r>
      <w:r w:rsidRPr="0064076C">
        <w:rPr>
          <w:szCs w:val="20"/>
        </w:rPr>
        <w:t xml:space="preserve">accès aux </w:t>
      </w:r>
      <w:r>
        <w:rPr>
          <w:szCs w:val="20"/>
        </w:rPr>
        <w:t xml:space="preserve">données et </w:t>
      </w:r>
      <w:r w:rsidRPr="0064076C">
        <w:rPr>
          <w:szCs w:val="20"/>
        </w:rPr>
        <w:t xml:space="preserve">vidéos </w:t>
      </w:r>
      <w:r>
        <w:rPr>
          <w:szCs w:val="20"/>
        </w:rPr>
        <w:t xml:space="preserve">vous </w:t>
      </w:r>
      <w:r w:rsidRPr="0064076C">
        <w:rPr>
          <w:szCs w:val="20"/>
        </w:rPr>
        <w:t xml:space="preserve">concernant et </w:t>
      </w:r>
      <w:r>
        <w:rPr>
          <w:szCs w:val="20"/>
        </w:rPr>
        <w:t xml:space="preserve">vous avez </w:t>
      </w:r>
      <w:r w:rsidRPr="0064076C">
        <w:rPr>
          <w:szCs w:val="20"/>
        </w:rPr>
        <w:t>le droit de demander</w:t>
      </w:r>
      <w:r w:rsidRPr="0064076C">
        <w:rPr>
          <w:spacing w:val="-1"/>
          <w:szCs w:val="20"/>
        </w:rPr>
        <w:t xml:space="preserve"> </w:t>
      </w:r>
      <w:r w:rsidRPr="0064076C">
        <w:rPr>
          <w:szCs w:val="20"/>
        </w:rPr>
        <w:t>à</w:t>
      </w:r>
      <w:r w:rsidRPr="0064076C">
        <w:rPr>
          <w:spacing w:val="-1"/>
          <w:szCs w:val="20"/>
        </w:rPr>
        <w:t xml:space="preserve"> </w:t>
      </w:r>
      <w:r w:rsidRPr="0064076C">
        <w:rPr>
          <w:szCs w:val="20"/>
        </w:rPr>
        <w:t>tout moment</w:t>
      </w:r>
      <w:r w:rsidRPr="0064076C">
        <w:rPr>
          <w:spacing w:val="2"/>
          <w:szCs w:val="20"/>
        </w:rPr>
        <w:t xml:space="preserve"> </w:t>
      </w:r>
      <w:r w:rsidRPr="0064076C">
        <w:rPr>
          <w:szCs w:val="20"/>
        </w:rPr>
        <w:t>le</w:t>
      </w:r>
      <w:r w:rsidRPr="0064076C">
        <w:rPr>
          <w:spacing w:val="-1"/>
          <w:szCs w:val="20"/>
        </w:rPr>
        <w:t xml:space="preserve"> </w:t>
      </w:r>
      <w:r w:rsidRPr="0064076C">
        <w:rPr>
          <w:szCs w:val="20"/>
        </w:rPr>
        <w:t>retrait</w:t>
      </w:r>
      <w:r w:rsidRPr="0064076C">
        <w:rPr>
          <w:spacing w:val="-1"/>
          <w:szCs w:val="20"/>
        </w:rPr>
        <w:t xml:space="preserve"> </w:t>
      </w:r>
      <w:r w:rsidRPr="0064076C">
        <w:rPr>
          <w:szCs w:val="20"/>
        </w:rPr>
        <w:t>de</w:t>
      </w:r>
      <w:r w:rsidRPr="0064076C">
        <w:rPr>
          <w:spacing w:val="1"/>
          <w:szCs w:val="20"/>
        </w:rPr>
        <w:t xml:space="preserve"> </w:t>
      </w:r>
      <w:r w:rsidRPr="0064076C">
        <w:rPr>
          <w:szCs w:val="20"/>
        </w:rPr>
        <w:t>celles-ci*.</w:t>
      </w:r>
    </w:p>
    <w:p w14:paraId="13E52A72" w14:textId="4BFC218D" w:rsidR="00C82F1D" w:rsidRDefault="00836FB2" w:rsidP="004A2F79">
      <w:pPr>
        <w:spacing w:after="60"/>
        <w:rPr>
          <w:rFonts w:eastAsia="SimSun"/>
          <w:sz w:val="16"/>
          <w:szCs w:val="16"/>
          <w:lang w:eastAsia="zh-CN" w:bidi="hi-IN"/>
        </w:rPr>
      </w:pPr>
      <w:r w:rsidRPr="001D6FA5">
        <w:rPr>
          <w:rFonts w:cs="Arial"/>
          <w:szCs w:val="20"/>
        </w:rPr>
        <w:t>Pour exercer vos droits ou pour toute question sur le traitement de vos données, vous pouvez adresser un mail à l’adresse :</w:t>
      </w:r>
      <w:r w:rsidRPr="001D6FA5">
        <w:rPr>
          <w:rFonts w:cs="Arial"/>
          <w:color w:val="0000FF"/>
          <w:szCs w:val="20"/>
        </w:rPr>
        <w:t xml:space="preserve"> </w:t>
      </w:r>
      <w:hyperlink r:id="rId9" w:anchor="RGPD">
        <w:r w:rsidRPr="001D6FA5">
          <w:rPr>
            <w:rFonts w:cs="Arial"/>
            <w:color w:val="0000FF"/>
            <w:szCs w:val="20"/>
            <w:u w:val="single" w:color="0000FF"/>
          </w:rPr>
          <w:t>www.education.gouv.fr/contact-DPD</w:t>
        </w:r>
      </w:hyperlink>
      <w:r>
        <w:rPr>
          <w:rFonts w:cs="Arial"/>
          <w:color w:val="0000FF"/>
          <w:spacing w:val="-42"/>
          <w:szCs w:val="20"/>
        </w:rPr>
        <w:t xml:space="preserve"> </w:t>
      </w:r>
      <w:r w:rsidRPr="001D6FA5">
        <w:rPr>
          <w:rFonts w:cs="Arial"/>
          <w:szCs w:val="20"/>
        </w:rPr>
        <w:t>ou courrier recommandé avec accusé de réception (accompagné des copies des photographies concernées, ou, pour une vidéo, de la copie d’écran), à</w:t>
      </w:r>
      <w:r w:rsidRPr="001D6FA5">
        <w:rPr>
          <w:rFonts w:cs="Arial"/>
          <w:spacing w:val="-42"/>
          <w:szCs w:val="20"/>
        </w:rPr>
        <w:t xml:space="preserve">  </w:t>
      </w:r>
      <w:r w:rsidRPr="001D6FA5">
        <w:rPr>
          <w:rFonts w:cs="Arial"/>
          <w:szCs w:val="20"/>
        </w:rPr>
        <w:t>l’adresse suivante : Ministère de l’Éducation nationale</w:t>
      </w:r>
      <w:r w:rsidR="004A2F79">
        <w:rPr>
          <w:rFonts w:cs="Arial"/>
          <w:szCs w:val="20"/>
        </w:rPr>
        <w:t xml:space="preserve"> </w:t>
      </w:r>
      <w:r>
        <w:rPr>
          <w:rFonts w:cs="Arial"/>
          <w:szCs w:val="20"/>
        </w:rPr>
        <w:t xml:space="preserve">- </w:t>
      </w:r>
      <w:r w:rsidRPr="001D6FA5">
        <w:rPr>
          <w:rFonts w:cs="Arial"/>
          <w:szCs w:val="20"/>
        </w:rPr>
        <w:t xml:space="preserve">Secrétariat général - Délégation à la communication </w:t>
      </w:r>
      <w:r>
        <w:rPr>
          <w:rFonts w:cs="Arial"/>
          <w:szCs w:val="20"/>
        </w:rPr>
        <w:t xml:space="preserve">- </w:t>
      </w:r>
      <w:r w:rsidRPr="001D6FA5">
        <w:rPr>
          <w:rFonts w:cs="Arial"/>
          <w:szCs w:val="20"/>
        </w:rPr>
        <w:t>110, rue de Grenelle -</w:t>
      </w:r>
      <w:r w:rsidRPr="001D6FA5">
        <w:rPr>
          <w:rFonts w:cs="Arial"/>
          <w:spacing w:val="1"/>
          <w:szCs w:val="20"/>
        </w:rPr>
        <w:t xml:space="preserve"> </w:t>
      </w:r>
      <w:r w:rsidRPr="001D6FA5">
        <w:rPr>
          <w:rFonts w:cs="Arial"/>
          <w:szCs w:val="20"/>
        </w:rPr>
        <w:t>75357 Paris Cedex 07. Votre demande doit être accompagnée de la photocopie d’un titre d’identité comportant votre signature. Si cette démarche reste</w:t>
      </w:r>
      <w:r w:rsidRPr="001D6FA5">
        <w:rPr>
          <w:rFonts w:cs="Arial"/>
          <w:spacing w:val="-42"/>
          <w:szCs w:val="20"/>
        </w:rPr>
        <w:t xml:space="preserve">    </w:t>
      </w:r>
      <w:r w:rsidRPr="001D6FA5">
        <w:rPr>
          <w:rFonts w:cs="Arial"/>
          <w:szCs w:val="20"/>
        </w:rPr>
        <w:t>sans</w:t>
      </w:r>
      <w:r w:rsidRPr="001D6FA5">
        <w:rPr>
          <w:rFonts w:cs="Arial"/>
          <w:spacing w:val="-3"/>
          <w:szCs w:val="20"/>
        </w:rPr>
        <w:t xml:space="preserve"> </w:t>
      </w:r>
      <w:r w:rsidRPr="001D6FA5">
        <w:rPr>
          <w:rFonts w:cs="Arial"/>
          <w:szCs w:val="20"/>
        </w:rPr>
        <w:t>réponse</w:t>
      </w:r>
      <w:r w:rsidRPr="001D6FA5">
        <w:rPr>
          <w:rFonts w:cs="Arial"/>
          <w:spacing w:val="-1"/>
          <w:szCs w:val="20"/>
        </w:rPr>
        <w:t xml:space="preserve"> </w:t>
      </w:r>
      <w:r w:rsidRPr="001D6FA5">
        <w:rPr>
          <w:rFonts w:cs="Arial"/>
          <w:szCs w:val="20"/>
        </w:rPr>
        <w:t>dans</w:t>
      </w:r>
      <w:r w:rsidRPr="001D6FA5">
        <w:rPr>
          <w:rFonts w:cs="Arial"/>
          <w:spacing w:val="2"/>
          <w:szCs w:val="20"/>
        </w:rPr>
        <w:t xml:space="preserve"> </w:t>
      </w:r>
      <w:r w:rsidRPr="001D6FA5">
        <w:rPr>
          <w:rFonts w:cs="Arial"/>
          <w:szCs w:val="20"/>
        </w:rPr>
        <w:t>un</w:t>
      </w:r>
      <w:r w:rsidRPr="001D6FA5">
        <w:rPr>
          <w:rFonts w:cs="Arial"/>
          <w:spacing w:val="-2"/>
          <w:szCs w:val="20"/>
        </w:rPr>
        <w:t xml:space="preserve"> </w:t>
      </w:r>
      <w:r w:rsidRPr="001D6FA5">
        <w:rPr>
          <w:rFonts w:cs="Arial"/>
          <w:szCs w:val="20"/>
        </w:rPr>
        <w:t>délai de</w:t>
      </w:r>
      <w:r w:rsidRPr="001D6FA5">
        <w:rPr>
          <w:rFonts w:cs="Arial"/>
          <w:spacing w:val="-1"/>
          <w:szCs w:val="20"/>
        </w:rPr>
        <w:t xml:space="preserve"> </w:t>
      </w:r>
      <w:r w:rsidRPr="001D6FA5">
        <w:rPr>
          <w:rFonts w:cs="Arial"/>
          <w:szCs w:val="20"/>
        </w:rPr>
        <w:t>2</w:t>
      </w:r>
      <w:r w:rsidRPr="001D6FA5">
        <w:rPr>
          <w:rFonts w:cs="Arial"/>
          <w:spacing w:val="-6"/>
          <w:szCs w:val="20"/>
        </w:rPr>
        <w:t xml:space="preserve"> </w:t>
      </w:r>
      <w:r w:rsidRPr="001D6FA5">
        <w:rPr>
          <w:rFonts w:cs="Arial"/>
          <w:szCs w:val="20"/>
        </w:rPr>
        <w:t>mois ou</w:t>
      </w:r>
      <w:r w:rsidRPr="001D6FA5">
        <w:rPr>
          <w:rFonts w:cs="Arial"/>
          <w:spacing w:val="-1"/>
          <w:szCs w:val="20"/>
        </w:rPr>
        <w:t xml:space="preserve"> </w:t>
      </w:r>
      <w:r w:rsidRPr="001D6FA5">
        <w:rPr>
          <w:rFonts w:cs="Arial"/>
          <w:szCs w:val="20"/>
        </w:rPr>
        <w:t>en</w:t>
      </w:r>
      <w:r w:rsidRPr="001D6FA5">
        <w:rPr>
          <w:rFonts w:cs="Arial"/>
          <w:spacing w:val="-3"/>
          <w:szCs w:val="20"/>
        </w:rPr>
        <w:t xml:space="preserve"> </w:t>
      </w:r>
      <w:r w:rsidRPr="001D6FA5">
        <w:rPr>
          <w:rFonts w:cs="Arial"/>
          <w:szCs w:val="20"/>
        </w:rPr>
        <w:t>cas</w:t>
      </w:r>
      <w:r w:rsidRPr="001D6FA5">
        <w:rPr>
          <w:rFonts w:cs="Arial"/>
          <w:spacing w:val="1"/>
          <w:szCs w:val="20"/>
        </w:rPr>
        <w:t xml:space="preserve"> </w:t>
      </w:r>
      <w:r w:rsidRPr="001D6FA5">
        <w:rPr>
          <w:rFonts w:cs="Arial"/>
          <w:szCs w:val="20"/>
        </w:rPr>
        <w:t>de</w:t>
      </w:r>
      <w:r w:rsidRPr="001D6FA5">
        <w:rPr>
          <w:rFonts w:cs="Arial"/>
          <w:spacing w:val="-2"/>
          <w:szCs w:val="20"/>
        </w:rPr>
        <w:t xml:space="preserve"> </w:t>
      </w:r>
      <w:r w:rsidRPr="001D6FA5">
        <w:rPr>
          <w:rFonts w:cs="Arial"/>
          <w:szCs w:val="20"/>
        </w:rPr>
        <w:t>réponse</w:t>
      </w:r>
      <w:r w:rsidRPr="001D6FA5">
        <w:rPr>
          <w:rFonts w:cs="Arial"/>
          <w:spacing w:val="-1"/>
          <w:szCs w:val="20"/>
        </w:rPr>
        <w:t xml:space="preserve"> </w:t>
      </w:r>
      <w:r w:rsidRPr="001D6FA5">
        <w:rPr>
          <w:rFonts w:cs="Arial"/>
          <w:szCs w:val="20"/>
        </w:rPr>
        <w:t>insatisfaisante,</w:t>
      </w:r>
      <w:r w:rsidRPr="001D6FA5">
        <w:rPr>
          <w:rFonts w:cs="Arial"/>
          <w:spacing w:val="-2"/>
          <w:szCs w:val="20"/>
        </w:rPr>
        <w:t xml:space="preserve"> </w:t>
      </w:r>
      <w:r w:rsidRPr="001D6FA5">
        <w:rPr>
          <w:rFonts w:cs="Arial"/>
          <w:szCs w:val="20"/>
        </w:rPr>
        <w:t>vous pouvez</w:t>
      </w:r>
      <w:r w:rsidRPr="001D6FA5">
        <w:rPr>
          <w:rFonts w:cs="Arial"/>
          <w:spacing w:val="-6"/>
          <w:szCs w:val="20"/>
        </w:rPr>
        <w:t xml:space="preserve"> </w:t>
      </w:r>
      <w:r w:rsidRPr="001D6FA5">
        <w:rPr>
          <w:rFonts w:cs="Arial"/>
          <w:szCs w:val="20"/>
        </w:rPr>
        <w:t>saisir</w:t>
      </w:r>
      <w:r w:rsidRPr="001D6FA5">
        <w:rPr>
          <w:rFonts w:cs="Arial"/>
          <w:spacing w:val="-3"/>
          <w:szCs w:val="20"/>
        </w:rPr>
        <w:t xml:space="preserve"> </w:t>
      </w:r>
      <w:r w:rsidRPr="001D6FA5">
        <w:rPr>
          <w:rFonts w:cs="Arial"/>
          <w:szCs w:val="20"/>
        </w:rPr>
        <w:t>la</w:t>
      </w:r>
      <w:r w:rsidRPr="001D6FA5">
        <w:rPr>
          <w:rFonts w:cs="Arial"/>
          <w:spacing w:val="-1"/>
          <w:szCs w:val="20"/>
        </w:rPr>
        <w:t xml:space="preserve"> </w:t>
      </w:r>
      <w:r w:rsidRPr="001D6FA5">
        <w:rPr>
          <w:rFonts w:cs="Arial"/>
          <w:szCs w:val="20"/>
        </w:rPr>
        <w:t xml:space="preserve">Cnil, en ligne sur </w:t>
      </w:r>
      <w:hyperlink r:id="rId10" w:history="1">
        <w:r w:rsidRPr="001D6FA5">
          <w:rPr>
            <w:rFonts w:cs="Arial"/>
            <w:szCs w:val="20"/>
          </w:rPr>
          <w:t>www.cnil.fr</w:t>
        </w:r>
      </w:hyperlink>
      <w:r w:rsidRPr="001D6FA5">
        <w:rPr>
          <w:rFonts w:cs="Arial"/>
          <w:szCs w:val="20"/>
        </w:rPr>
        <w:t xml:space="preserve"> ou par voie postale à l’adresse suivante : 3 place de Fontenoy – TSA 80715 – 75334 PARIS Cedex 07</w:t>
      </w:r>
    </w:p>
    <w:p w14:paraId="5344462C" w14:textId="77777777" w:rsidR="002A0CAF" w:rsidRDefault="002A0CAF">
      <w:pPr>
        <w:spacing w:after="40"/>
        <w:jc w:val="left"/>
        <w:rPr>
          <w:b/>
          <w:sz w:val="18"/>
          <w:szCs w:val="18"/>
        </w:rPr>
      </w:pPr>
    </w:p>
    <w:p w14:paraId="39F29EAB" w14:textId="77777777" w:rsidR="002A0CAF" w:rsidRDefault="002A0CAF">
      <w:pPr>
        <w:spacing w:after="40"/>
        <w:jc w:val="left"/>
        <w:rPr>
          <w:b/>
          <w:sz w:val="18"/>
          <w:szCs w:val="18"/>
        </w:rPr>
      </w:pPr>
    </w:p>
    <w:p w14:paraId="0941203C" w14:textId="0A4FAF2D" w:rsidR="00C82F1D" w:rsidRDefault="00FB6AC7" w:rsidP="009E36C5">
      <w:pPr>
        <w:spacing w:after="40"/>
        <w:jc w:val="left"/>
        <w:rPr>
          <w:sz w:val="2"/>
          <w:szCs w:val="2"/>
        </w:rPr>
      </w:pPr>
      <w:r>
        <w:rPr>
          <w:b/>
          <w:sz w:val="18"/>
          <w:szCs w:val="18"/>
        </w:rPr>
        <w:t xml:space="preserve">Fait en </w:t>
      </w:r>
      <w:r w:rsidR="0064076C">
        <w:rPr>
          <w:b/>
          <w:sz w:val="18"/>
          <w:szCs w:val="18"/>
        </w:rPr>
        <w:t xml:space="preserve">trois exemplaires : </w:t>
      </w:r>
      <w:r w:rsidR="00D17C48">
        <w:rPr>
          <w:b/>
          <w:sz w:val="18"/>
          <w:szCs w:val="18"/>
        </w:rPr>
        <w:t xml:space="preserve">personne concernée, </w:t>
      </w:r>
      <w:r>
        <w:rPr>
          <w:b/>
          <w:sz w:val="18"/>
          <w:szCs w:val="18"/>
        </w:rPr>
        <w:t>établissement scolaire</w:t>
      </w:r>
      <w:r w:rsidR="00D17C48">
        <w:rPr>
          <w:b/>
          <w:sz w:val="18"/>
          <w:szCs w:val="18"/>
        </w:rPr>
        <w:t>, académie</w:t>
      </w:r>
    </w:p>
    <w:sectPr w:rsidR="00C82F1D" w:rsidSect="00970C8F">
      <w:headerReference w:type="default" r:id="rId11"/>
      <w:footerReference w:type="default" r:id="rId12"/>
      <w:headerReference w:type="first" r:id="rId13"/>
      <w:footerReference w:type="first" r:id="rId14"/>
      <w:pgSz w:w="11906" w:h="16838"/>
      <w:pgMar w:top="567" w:right="991" w:bottom="284" w:left="993"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36BA7F" w14:textId="77777777" w:rsidR="001E6B4E" w:rsidRDefault="001E6B4E">
      <w:pPr>
        <w:spacing w:after="0"/>
      </w:pPr>
      <w:r>
        <w:separator/>
      </w:r>
    </w:p>
  </w:endnote>
  <w:endnote w:type="continuationSeparator" w:id="0">
    <w:p w14:paraId="72218169" w14:textId="77777777" w:rsidR="001E6B4E" w:rsidRDefault="001E6B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ACDD7" w14:textId="752D763F" w:rsidR="00C82F1D" w:rsidRDefault="00FB6AC7">
    <w:pPr>
      <w:pStyle w:val="Pieddepage"/>
      <w:spacing w:before="120"/>
      <w:ind w:left="5393" w:right="-426" w:firstLine="3824"/>
    </w:pPr>
    <w:r>
      <w:rPr>
        <w:sz w:val="16"/>
        <w:szCs w:val="16"/>
      </w:rPr>
      <w:t xml:space="preserve">                    </w:t>
    </w:r>
    <w:r>
      <w:rPr>
        <w:sz w:val="16"/>
        <w:szCs w:val="16"/>
      </w:rPr>
      <w:fldChar w:fldCharType="begin"/>
    </w:r>
    <w:r>
      <w:rPr>
        <w:sz w:val="16"/>
        <w:szCs w:val="16"/>
      </w:rPr>
      <w:instrText>PAGE   \* MERGEFORMAT</w:instrText>
    </w:r>
    <w:r>
      <w:rPr>
        <w:sz w:val="16"/>
        <w:szCs w:val="16"/>
      </w:rPr>
      <w:fldChar w:fldCharType="separate"/>
    </w:r>
    <w:r w:rsidR="003C38A0">
      <w:rPr>
        <w:noProof/>
        <w:sz w:val="16"/>
        <w:szCs w:val="16"/>
      </w:rPr>
      <w:t>2</w:t>
    </w:r>
    <w:r>
      <w:rPr>
        <w:sz w:val="16"/>
        <w:szCs w:val="16"/>
      </w:rPr>
      <w:fldChar w:fldCharType="end"/>
    </w:r>
    <w:r>
      <w:rPr>
        <w:bCs/>
        <w:sz w:val="16"/>
        <w:szCs w:val="16"/>
      </w:rPr>
      <w:t>/</w:t>
    </w:r>
    <w:r>
      <w:rPr>
        <w:bCs/>
        <w:sz w:val="16"/>
        <w:szCs w:val="16"/>
      </w:rPr>
      <w:fldChar w:fldCharType="begin"/>
    </w:r>
    <w:r>
      <w:rPr>
        <w:sz w:val="16"/>
        <w:szCs w:val="16"/>
      </w:rPr>
      <w:instrText>numpages</w:instrText>
    </w:r>
    <w:r>
      <w:rPr>
        <w:bCs/>
        <w:sz w:val="16"/>
        <w:szCs w:val="16"/>
      </w:rPr>
      <w:fldChar w:fldCharType="separate"/>
    </w:r>
    <w:r w:rsidR="003C38A0">
      <w:rPr>
        <w:bCs/>
        <w:noProof/>
        <w:sz w:val="16"/>
        <w:szCs w:val="16"/>
      </w:rPr>
      <w:t>2</w:t>
    </w:r>
    <w:r>
      <w:rPr>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BAA5D" w14:textId="146B1300" w:rsidR="00C82F1D" w:rsidRDefault="00FB6AC7">
    <w:pPr>
      <w:pStyle w:val="Pieddepage"/>
      <w:spacing w:before="120"/>
      <w:jc w:val="right"/>
      <w:rPr>
        <w:sz w:val="18"/>
        <w:szCs w:val="18"/>
      </w:rPr>
    </w:pPr>
    <w:r>
      <w:rPr>
        <w:bCs/>
        <w:noProof/>
        <w:sz w:val="16"/>
        <w:szCs w:val="18"/>
        <w:lang w:bidi="lo-LA"/>
      </w:rPr>
      <mc:AlternateContent>
        <mc:Choice Requires="wps">
          <w:drawing>
            <wp:anchor distT="0" distB="0" distL="114300" distR="114300" simplePos="0" relativeHeight="524288" behindDoc="1" locked="0" layoutInCell="1" allowOverlap="1" wp14:anchorId="4F5B3298" wp14:editId="4034D47F">
              <wp:simplePos x="0" y="0"/>
              <wp:positionH relativeFrom="column">
                <wp:posOffset>-727074</wp:posOffset>
              </wp:positionH>
              <wp:positionV relativeFrom="paragraph">
                <wp:posOffset>-6349</wp:posOffset>
              </wp:positionV>
              <wp:extent cx="755967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675" cy="553085"/>
                      </a:xfrm>
                      <a:prstGeom prst="rect">
                        <a:avLst/>
                      </a:prstGeom>
                      <a:solidFill>
                        <a:srgbClr val="FFFFFF"/>
                      </a:solidFill>
                      <a:ln>
                        <a:noFill/>
                      </a:ln>
                    </wps:spPr>
                    <wps:txb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wps:txbx>
                    <wps:bodyPr wrap="square"/>
                  </wps:wsp>
                </a:graphicData>
              </a:graphic>
            </wp:anchor>
          </w:drawing>
        </mc:Choice>
        <mc:Fallback>
          <w:pict>
            <v:rect w14:anchorId="4F5B3298" id="Rectangle 2" o:spid="_x0000_s1027" style="position:absolute;left:0;text-align:left;margin-left:-57.25pt;margin-top:-.5pt;width:595.25pt;height:43.55pt;z-index:-502792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bjmsAEAAEgDAAAOAAAAZHJzL2Uyb0RvYy54bWysU8Fy0zAQvTPDP2h0J3bDuC2eOD3QCZcC&#10;HQofIMuSrUHSCq0SO3/PSklDgRuDDxqv3u7TvqfV5m5xlh1URAO+41ermjPlJQzGjx3/9nX35pYz&#10;TMIPwoJXHT8q5Hfb1682c2jVGiawg4qMSDy2c+j4lFJoqwrlpJzAFQTlCdQQnUgUxrEaopiJ3dlq&#10;XdfX1QxxCBGkQqTd+xPIt4VfayXTZ61RJWY7Tr2lssay9nmtthvRjlGEychzG+IfunDCeDr0QnUv&#10;kmD7aP6ickZGQNBpJcFVoLWRqmggNVf1H2qeJhFU0ULmYLjYhP+PVn46PEZmho6vOfPC0RV9IdOE&#10;H61i62zPHLClrKfwGLNADA8gvyMB1W9IDpByWD9/hIFoxD5BsWTR0eVKEsuW4vzx4rxaEpO0edM0&#10;765vGs4kYU3ztr5t8tmVaJ+rQ8T0QYFj+afjkZos7OLwgOmU+pxS2gRrhp2xtgRx7N/byA6CpmBX&#10;vjM7vkyzPid7yGUnxrxTZGZlJyvS0i8EZrk9DEcSPNP0dBx/7EVUhTZjdF2l/fNo5Xl4GRfaXw9g&#10;+xMAAP//AwBQSwMEFAAGAAgAAAAhACeBz2XfAAAACwEAAA8AAABkcnMvZG93bnJldi54bWxMj81O&#10;wzAQhO9IvIO1SNxax4iGKMSpEBKVQL3058LNjpckwl5HsZuGt8c5wW1G+2l2ptrOzrIJx9B7kiDW&#10;GTCkxpueWgnn09uqABaiIqOsJ5TwgwG29e1NpUrjr3TA6RhblkIolEpCF+NQch6aDp0Kaz8gpduX&#10;H52KyY4tN6O6pnBn+UOW5dypntKHTg342mHzfbw4Cfp9f4i7j/NuKnQ7WK8/xd5vpLy/m1+egUWc&#10;4x8MS/1UHerUSfsLmcCshJUQj5vELiqNWojsKU9KSyhyAbyu+P8N9S8AAAD//wMAUEsBAi0AFAAG&#10;AAgAAAAhALaDOJL+AAAA4QEAABMAAAAAAAAAAAAAAAAAAAAAAFtDb250ZW50X1R5cGVzXS54bWxQ&#10;SwECLQAUAAYACAAAACEAOP0h/9YAAACUAQAACwAAAAAAAAAAAAAAAAAvAQAAX3JlbHMvLnJlbHNQ&#10;SwECLQAUAAYACAAAACEAhTG45rABAABIAwAADgAAAAAAAAAAAAAAAAAuAgAAZHJzL2Uyb0RvYy54&#10;bWxQSwECLQAUAAYACAAAACEAJ4HPZd8AAAALAQAADwAAAAAAAAAAAAAAAAAKBAAAZHJzL2Rvd25y&#10;ZXYueG1sUEsFBgAAAAAEAAQA8wAAABYFAAAAAA==&#10;" stroked="f">
              <v:path arrowok="t"/>
              <v:textbox>
                <w:txbxContent>
                  <w:p w14:paraId="7037FD58" w14:textId="77777777" w:rsidR="00C82F1D" w:rsidRDefault="00FB6AC7">
                    <w:pPr>
                      <w:pStyle w:val="Pieddepage"/>
                      <w:tabs>
                        <w:tab w:val="clear" w:pos="9072"/>
                        <w:tab w:val="right" w:pos="9540"/>
                      </w:tabs>
                      <w:spacing w:after="0"/>
                      <w:jc w:val="center"/>
                      <w:rPr>
                        <w:sz w:val="16"/>
                        <w:szCs w:val="18"/>
                      </w:rPr>
                    </w:pPr>
                    <w:r>
                      <w:rPr>
                        <w:sz w:val="16"/>
                        <w:szCs w:val="18"/>
                      </w:rPr>
                      <w:t>Ministère de l'Éducation nationale - Direction générale de l'enseignement scolaire</w:t>
                    </w:r>
                    <w:r>
                      <w:rPr>
                        <w:sz w:val="16"/>
                        <w:szCs w:val="18"/>
                      </w:rPr>
                      <w:br/>
                      <w:t>Autorisation-type mise à disposition sous licence Creative Commons BY-SA</w:t>
                    </w:r>
                  </w:p>
                  <w:p w14:paraId="2EFF1BB8" w14:textId="77777777" w:rsidR="00C82F1D" w:rsidRDefault="00C82F1D">
                    <w:pPr>
                      <w:rPr>
                        <w:sz w:val="18"/>
                      </w:rPr>
                    </w:pPr>
                  </w:p>
                  <w:p w14:paraId="0BD73A56" w14:textId="77777777" w:rsidR="00C82F1D" w:rsidRDefault="00C82F1D"/>
                </w:txbxContent>
              </v:textbox>
            </v:rect>
          </w:pict>
        </mc:Fallback>
      </mc:AlternateContent>
    </w:r>
    <w:r>
      <w:rPr>
        <w:bCs/>
        <w:sz w:val="16"/>
        <w:szCs w:val="18"/>
      </w:rPr>
      <w:fldChar w:fldCharType="begin"/>
    </w:r>
    <w:r>
      <w:rPr>
        <w:bCs/>
        <w:sz w:val="16"/>
        <w:szCs w:val="18"/>
      </w:rPr>
      <w:instrText>PAGE</w:instrText>
    </w:r>
    <w:r>
      <w:rPr>
        <w:bCs/>
        <w:sz w:val="16"/>
        <w:szCs w:val="18"/>
      </w:rPr>
      <w:fldChar w:fldCharType="separate"/>
    </w:r>
    <w:r w:rsidR="001F366A">
      <w:rPr>
        <w:bCs/>
        <w:noProof/>
        <w:sz w:val="16"/>
        <w:szCs w:val="18"/>
      </w:rPr>
      <w:t>1</w:t>
    </w:r>
    <w:r>
      <w:rPr>
        <w:bCs/>
        <w:sz w:val="16"/>
        <w:szCs w:val="18"/>
      </w:rPr>
      <w:fldChar w:fldCharType="end"/>
    </w:r>
  </w:p>
  <w:p w14:paraId="0C138F60" w14:textId="3612FF88" w:rsidR="00C82F1D" w:rsidRDefault="00C82F1D">
    <w:pPr>
      <w:pStyle w:val="Pieddepage"/>
      <w:tabs>
        <w:tab w:val="clear" w:pos="9072"/>
        <w:tab w:val="right" w:pos="9540"/>
      </w:tabs>
      <w:spacing w:after="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060AC" w14:textId="77777777" w:rsidR="001E6B4E" w:rsidRDefault="001E6B4E">
      <w:pPr>
        <w:spacing w:after="0"/>
      </w:pPr>
      <w:r>
        <w:separator/>
      </w:r>
    </w:p>
  </w:footnote>
  <w:footnote w:type="continuationSeparator" w:id="0">
    <w:p w14:paraId="20C77E77" w14:textId="77777777" w:rsidR="001E6B4E" w:rsidRDefault="001E6B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EB827" w14:textId="1F10AB32" w:rsidR="00C82F1D" w:rsidRDefault="00C82F1D">
    <w:pPr>
      <w:pStyle w:val="En-tte"/>
      <w:jc w:val="right"/>
      <w:rPr>
        <w:sz w:val="16"/>
        <w:szCs w:val="16"/>
      </w:rPr>
    </w:pPr>
  </w:p>
  <w:p w14:paraId="3B0B8A15" w14:textId="77777777" w:rsidR="004E25FE" w:rsidRDefault="004E25FE">
    <w:pPr>
      <w:pStyle w:val="En-tte"/>
      <w:jc w:val="right"/>
      <w:rPr>
        <w:sz w:val="16"/>
        <w:szCs w:val="16"/>
      </w:rPr>
    </w:pPr>
  </w:p>
  <w:p w14:paraId="44BD2045" w14:textId="77777777" w:rsidR="004E25FE" w:rsidRDefault="004E25FE">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673C4" w14:textId="5986541C" w:rsidR="00C82F1D" w:rsidRDefault="00C82F1D">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6" w15:restartNumberingAfterBreak="0">
    <w:nsid w:val="22112475"/>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7"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8"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4"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42C65D45"/>
    <w:multiLevelType w:val="multilevel"/>
    <w:tmpl w:val="2FCE71F6"/>
    <w:lvl w:ilvl="0">
      <w:start w:val="1"/>
      <w:numFmt w:val="decimal"/>
      <w:pStyle w:val="Titre1H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H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6" w15:restartNumberingAfterBreak="0">
    <w:nsid w:val="4C16275F"/>
    <w:multiLevelType w:val="hybridMultilevel"/>
    <w:tmpl w:val="38CE8EFC"/>
    <w:lvl w:ilvl="0" w:tplc="CA2C75CC">
      <w:numFmt w:val="bullet"/>
      <w:lvlText w:val=""/>
      <w:lvlJc w:val="left"/>
      <w:pPr>
        <w:ind w:left="509" w:hanging="284"/>
      </w:pPr>
      <w:rPr>
        <w:rFonts w:ascii="Symbol" w:eastAsia="Symbol" w:hAnsi="Symbol" w:cs="Symbol" w:hint="default"/>
        <w:w w:val="99"/>
        <w:sz w:val="20"/>
        <w:szCs w:val="20"/>
        <w:lang w:val="fr-FR" w:eastAsia="en-US" w:bidi="ar-SA"/>
      </w:rPr>
    </w:lvl>
    <w:lvl w:ilvl="1" w:tplc="81E21A00">
      <w:numFmt w:val="bullet"/>
      <w:lvlText w:val="•"/>
      <w:lvlJc w:val="left"/>
      <w:pPr>
        <w:ind w:left="1572" w:hanging="284"/>
      </w:pPr>
      <w:rPr>
        <w:rFonts w:hint="default"/>
        <w:lang w:val="fr-FR" w:eastAsia="en-US" w:bidi="ar-SA"/>
      </w:rPr>
    </w:lvl>
    <w:lvl w:ilvl="2" w:tplc="B7721C72">
      <w:numFmt w:val="bullet"/>
      <w:lvlText w:val="•"/>
      <w:lvlJc w:val="left"/>
      <w:pPr>
        <w:ind w:left="2645" w:hanging="284"/>
      </w:pPr>
      <w:rPr>
        <w:rFonts w:hint="default"/>
        <w:lang w:val="fr-FR" w:eastAsia="en-US" w:bidi="ar-SA"/>
      </w:rPr>
    </w:lvl>
    <w:lvl w:ilvl="3" w:tplc="9A08C3A2">
      <w:numFmt w:val="bullet"/>
      <w:lvlText w:val="•"/>
      <w:lvlJc w:val="left"/>
      <w:pPr>
        <w:ind w:left="3717" w:hanging="284"/>
      </w:pPr>
      <w:rPr>
        <w:rFonts w:hint="default"/>
        <w:lang w:val="fr-FR" w:eastAsia="en-US" w:bidi="ar-SA"/>
      </w:rPr>
    </w:lvl>
    <w:lvl w:ilvl="4" w:tplc="AF003EE4">
      <w:numFmt w:val="bullet"/>
      <w:lvlText w:val="•"/>
      <w:lvlJc w:val="left"/>
      <w:pPr>
        <w:ind w:left="4790" w:hanging="284"/>
      </w:pPr>
      <w:rPr>
        <w:rFonts w:hint="default"/>
        <w:lang w:val="fr-FR" w:eastAsia="en-US" w:bidi="ar-SA"/>
      </w:rPr>
    </w:lvl>
    <w:lvl w:ilvl="5" w:tplc="00EA6964">
      <w:numFmt w:val="bullet"/>
      <w:lvlText w:val="•"/>
      <w:lvlJc w:val="left"/>
      <w:pPr>
        <w:ind w:left="5863" w:hanging="284"/>
      </w:pPr>
      <w:rPr>
        <w:rFonts w:hint="default"/>
        <w:lang w:val="fr-FR" w:eastAsia="en-US" w:bidi="ar-SA"/>
      </w:rPr>
    </w:lvl>
    <w:lvl w:ilvl="6" w:tplc="A874F65E">
      <w:numFmt w:val="bullet"/>
      <w:lvlText w:val="•"/>
      <w:lvlJc w:val="left"/>
      <w:pPr>
        <w:ind w:left="6935" w:hanging="284"/>
      </w:pPr>
      <w:rPr>
        <w:rFonts w:hint="default"/>
        <w:lang w:val="fr-FR" w:eastAsia="en-US" w:bidi="ar-SA"/>
      </w:rPr>
    </w:lvl>
    <w:lvl w:ilvl="7" w:tplc="FAA2C1A0">
      <w:numFmt w:val="bullet"/>
      <w:lvlText w:val="•"/>
      <w:lvlJc w:val="left"/>
      <w:pPr>
        <w:ind w:left="8008" w:hanging="284"/>
      </w:pPr>
      <w:rPr>
        <w:rFonts w:hint="default"/>
        <w:lang w:val="fr-FR" w:eastAsia="en-US" w:bidi="ar-SA"/>
      </w:rPr>
    </w:lvl>
    <w:lvl w:ilvl="8" w:tplc="A4DC33C0">
      <w:numFmt w:val="bullet"/>
      <w:lvlText w:val="•"/>
      <w:lvlJc w:val="left"/>
      <w:pPr>
        <w:ind w:left="9081" w:hanging="284"/>
      </w:pPr>
      <w:rPr>
        <w:rFonts w:hint="default"/>
        <w:lang w:val="fr-FR" w:eastAsia="en-US" w:bidi="ar-SA"/>
      </w:rPr>
    </w:lvl>
  </w:abstractNum>
  <w:abstractNum w:abstractNumId="17"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18"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20"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1"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2" w15:restartNumberingAfterBreak="0">
    <w:nsid w:val="6DD42C00"/>
    <w:multiLevelType w:val="hybridMultilevel"/>
    <w:tmpl w:val="6C740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24"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25"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26"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5"/>
  </w:num>
  <w:num w:numId="2">
    <w:abstractNumId w:val="2"/>
  </w:num>
  <w:num w:numId="3">
    <w:abstractNumId w:val="20"/>
  </w:num>
  <w:num w:numId="4">
    <w:abstractNumId w:val="10"/>
  </w:num>
  <w:num w:numId="5">
    <w:abstractNumId w:val="27"/>
  </w:num>
  <w:num w:numId="6">
    <w:abstractNumId w:val="23"/>
  </w:num>
  <w:num w:numId="7">
    <w:abstractNumId w:val="17"/>
  </w:num>
  <w:num w:numId="8">
    <w:abstractNumId w:val="5"/>
  </w:num>
  <w:num w:numId="9">
    <w:abstractNumId w:val="13"/>
  </w:num>
  <w:num w:numId="10">
    <w:abstractNumId w:val="25"/>
  </w:num>
  <w:num w:numId="11">
    <w:abstractNumId w:val="19"/>
  </w:num>
  <w:num w:numId="12">
    <w:abstractNumId w:val="11"/>
  </w:num>
  <w:num w:numId="13">
    <w:abstractNumId w:val="1"/>
  </w:num>
  <w:num w:numId="14">
    <w:abstractNumId w:val="14"/>
  </w:num>
  <w:num w:numId="15">
    <w:abstractNumId w:val="12"/>
  </w:num>
  <w:num w:numId="16">
    <w:abstractNumId w:val="3"/>
  </w:num>
  <w:num w:numId="17">
    <w:abstractNumId w:val="26"/>
  </w:num>
  <w:num w:numId="18">
    <w:abstractNumId w:val="8"/>
  </w:num>
  <w:num w:numId="19">
    <w:abstractNumId w:val="18"/>
  </w:num>
  <w:num w:numId="20">
    <w:abstractNumId w:val="4"/>
  </w:num>
  <w:num w:numId="21">
    <w:abstractNumId w:val="0"/>
  </w:num>
  <w:num w:numId="22">
    <w:abstractNumId w:val="24"/>
  </w:num>
  <w:num w:numId="23">
    <w:abstractNumId w:val="7"/>
  </w:num>
  <w:num w:numId="24">
    <w:abstractNumId w:val="15"/>
  </w:num>
  <w:num w:numId="25">
    <w:abstractNumId w:val="15"/>
  </w:num>
  <w:num w:numId="26">
    <w:abstractNumId w:val="15"/>
  </w:num>
  <w:num w:numId="27">
    <w:abstractNumId w:val="15"/>
  </w:num>
  <w:num w:numId="28">
    <w:abstractNumId w:val="21"/>
  </w:num>
  <w:num w:numId="29">
    <w:abstractNumId w:val="9"/>
  </w:num>
  <w:num w:numId="30">
    <w:abstractNumId w:val="6"/>
  </w:num>
  <w:num w:numId="31">
    <w:abstractNumId w:val="22"/>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1D"/>
    <w:rsid w:val="00013249"/>
    <w:rsid w:val="00021FA5"/>
    <w:rsid w:val="00031AE3"/>
    <w:rsid w:val="00031BE7"/>
    <w:rsid w:val="000850CC"/>
    <w:rsid w:val="000D5AE4"/>
    <w:rsid w:val="000F1400"/>
    <w:rsid w:val="000F5940"/>
    <w:rsid w:val="001016E0"/>
    <w:rsid w:val="00115909"/>
    <w:rsid w:val="001216DE"/>
    <w:rsid w:val="00165FB1"/>
    <w:rsid w:val="001757AC"/>
    <w:rsid w:val="00181091"/>
    <w:rsid w:val="00193CFC"/>
    <w:rsid w:val="001B7FF8"/>
    <w:rsid w:val="001D6FA5"/>
    <w:rsid w:val="001E4B48"/>
    <w:rsid w:val="001E6B4E"/>
    <w:rsid w:val="001F366A"/>
    <w:rsid w:val="00207FE7"/>
    <w:rsid w:val="00252827"/>
    <w:rsid w:val="0029139E"/>
    <w:rsid w:val="002A0CAF"/>
    <w:rsid w:val="002B7ACD"/>
    <w:rsid w:val="003A75F2"/>
    <w:rsid w:val="003C38A0"/>
    <w:rsid w:val="003D39D6"/>
    <w:rsid w:val="003E4FE5"/>
    <w:rsid w:val="00477CF3"/>
    <w:rsid w:val="004A2F79"/>
    <w:rsid w:val="004A6F44"/>
    <w:rsid w:val="004E25FE"/>
    <w:rsid w:val="00505082"/>
    <w:rsid w:val="0054338A"/>
    <w:rsid w:val="00545A0D"/>
    <w:rsid w:val="005D36DE"/>
    <w:rsid w:val="005E48BB"/>
    <w:rsid w:val="00610640"/>
    <w:rsid w:val="0064076C"/>
    <w:rsid w:val="00652E81"/>
    <w:rsid w:val="00690C98"/>
    <w:rsid w:val="00692409"/>
    <w:rsid w:val="0070221B"/>
    <w:rsid w:val="00727E68"/>
    <w:rsid w:val="00733BDE"/>
    <w:rsid w:val="00770A48"/>
    <w:rsid w:val="007A5BE2"/>
    <w:rsid w:val="007D025D"/>
    <w:rsid w:val="007F74F4"/>
    <w:rsid w:val="00836FB2"/>
    <w:rsid w:val="00837E88"/>
    <w:rsid w:val="00861334"/>
    <w:rsid w:val="008911D7"/>
    <w:rsid w:val="008A5CD1"/>
    <w:rsid w:val="008C02F6"/>
    <w:rsid w:val="008C4900"/>
    <w:rsid w:val="008E0FC5"/>
    <w:rsid w:val="00970C8F"/>
    <w:rsid w:val="009C3FA6"/>
    <w:rsid w:val="009C7F4A"/>
    <w:rsid w:val="009E36C5"/>
    <w:rsid w:val="00A11EAF"/>
    <w:rsid w:val="00AA1896"/>
    <w:rsid w:val="00AA3CE2"/>
    <w:rsid w:val="00AA5674"/>
    <w:rsid w:val="00AA56A2"/>
    <w:rsid w:val="00AE4A11"/>
    <w:rsid w:val="00B1349E"/>
    <w:rsid w:val="00B40A2A"/>
    <w:rsid w:val="00B6106B"/>
    <w:rsid w:val="00B94081"/>
    <w:rsid w:val="00BA73A3"/>
    <w:rsid w:val="00BB5FAB"/>
    <w:rsid w:val="00BF0C1C"/>
    <w:rsid w:val="00C82F1D"/>
    <w:rsid w:val="00CD36B4"/>
    <w:rsid w:val="00CD5A40"/>
    <w:rsid w:val="00CE3478"/>
    <w:rsid w:val="00CE42E8"/>
    <w:rsid w:val="00D0611C"/>
    <w:rsid w:val="00D12D08"/>
    <w:rsid w:val="00D17C48"/>
    <w:rsid w:val="00D22792"/>
    <w:rsid w:val="00D23A9F"/>
    <w:rsid w:val="00D4225A"/>
    <w:rsid w:val="00E17D5E"/>
    <w:rsid w:val="00EE6293"/>
    <w:rsid w:val="00F429D0"/>
    <w:rsid w:val="00F54527"/>
    <w:rsid w:val="00F7483B"/>
    <w:rsid w:val="00F81330"/>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120"/>
      <w:jc w:val="both"/>
    </w:pPr>
    <w:rPr>
      <w:rFonts w:ascii="Arial" w:hAnsi="Arial"/>
      <w:lang w:val="fr-FR" w:eastAsia="fr-FR" w:bidi="ar-SA"/>
    </w:rPr>
  </w:style>
  <w:style w:type="paragraph" w:styleId="Titre1">
    <w:name w:val="heading 1"/>
    <w:basedOn w:val="Normal"/>
    <w:next w:val="Normal"/>
    <w:link w:val="Titre1Car"/>
    <w:uiPriority w:val="9"/>
    <w:qFormat/>
    <w:pPr>
      <w:keepNext/>
      <w:keepLines/>
      <w:spacing w:before="480" w:after="200"/>
      <w:outlineLvl w:val="0"/>
    </w:pPr>
    <w:rPr>
      <w:rFonts w:eastAsia="Arial" w:cs="Arial"/>
      <w:sz w:val="40"/>
      <w:szCs w:val="40"/>
    </w:rPr>
  </w:style>
  <w:style w:type="paragraph" w:styleId="Titre2">
    <w:name w:val="heading 2"/>
    <w:basedOn w:val="Normal"/>
    <w:next w:val="Normal"/>
    <w:link w:val="Titre2Car"/>
    <w:pPr>
      <w:numPr>
        <w:ilvl w:val="1"/>
        <w:numId w:val="1"/>
      </w:numPr>
      <w:spacing w:before="240"/>
      <w:outlineLvl w:val="1"/>
    </w:pPr>
    <w:rPr>
      <w:b/>
    </w:rPr>
  </w:style>
  <w:style w:type="paragraph" w:styleId="Titre3">
    <w:name w:val="heading 3"/>
    <w:basedOn w:val="Normal"/>
    <w:next w:val="Normal"/>
    <w:link w:val="Titre3Car"/>
    <w:uiPriority w:val="9"/>
    <w:unhideWhenUsed/>
    <w:qFormat/>
    <w:pPr>
      <w:keepNext/>
      <w:keepLines/>
      <w:spacing w:before="320" w:after="200"/>
      <w:outlineLvl w:val="2"/>
    </w:pPr>
    <w:rPr>
      <w:rFonts w:eastAsia="Arial" w:cs="Arial"/>
      <w:sz w:val="30"/>
      <w:szCs w:val="30"/>
    </w:rPr>
  </w:style>
  <w:style w:type="paragraph" w:styleId="Titre4">
    <w:name w:val="heading 4"/>
    <w:basedOn w:val="Normal"/>
    <w:next w:val="Normal"/>
    <w:link w:val="Titre4Car"/>
    <w:pPr>
      <w:keepNext/>
      <w:numPr>
        <w:ilvl w:val="3"/>
        <w:numId w:val="1"/>
      </w:numPr>
      <w:spacing w:before="240" w:after="60"/>
      <w:outlineLvl w:val="3"/>
    </w:pPr>
    <w:rPr>
      <w:b/>
      <w:sz w:val="24"/>
    </w:rPr>
  </w:style>
  <w:style w:type="paragraph" w:styleId="Titre5">
    <w:name w:val="heading 5"/>
    <w:basedOn w:val="Normal"/>
    <w:next w:val="Normal"/>
    <w:link w:val="Titre5Car"/>
    <w:pPr>
      <w:numPr>
        <w:ilvl w:val="4"/>
        <w:numId w:val="1"/>
      </w:numPr>
      <w:spacing w:before="240" w:after="60"/>
      <w:outlineLvl w:val="4"/>
    </w:pPr>
    <w:rPr>
      <w:sz w:val="22"/>
    </w:rPr>
  </w:style>
  <w:style w:type="paragraph" w:styleId="Titre6">
    <w:name w:val="heading 6"/>
    <w:basedOn w:val="Normal"/>
    <w:next w:val="Normal"/>
    <w:link w:val="Titre6Car"/>
    <w:pPr>
      <w:numPr>
        <w:ilvl w:val="5"/>
        <w:numId w:val="1"/>
      </w:numPr>
      <w:spacing w:before="240" w:after="60"/>
      <w:outlineLvl w:val="5"/>
    </w:pPr>
    <w:rPr>
      <w:i/>
      <w:sz w:val="22"/>
    </w:rPr>
  </w:style>
  <w:style w:type="paragraph" w:styleId="Titre7">
    <w:name w:val="heading 7"/>
    <w:basedOn w:val="Normal"/>
    <w:next w:val="Normal"/>
    <w:link w:val="Titre7Car"/>
    <w:pPr>
      <w:numPr>
        <w:ilvl w:val="6"/>
        <w:numId w:val="1"/>
      </w:numPr>
      <w:spacing w:before="240" w:after="60"/>
      <w:outlineLvl w:val="6"/>
    </w:pPr>
  </w:style>
  <w:style w:type="paragraph" w:styleId="Titre8">
    <w:name w:val="heading 8"/>
    <w:basedOn w:val="Normal"/>
    <w:next w:val="Normal"/>
    <w:link w:val="Titre8Car"/>
    <w:pPr>
      <w:numPr>
        <w:ilvl w:val="7"/>
        <w:numId w:val="1"/>
      </w:numPr>
      <w:spacing w:before="240" w:after="60"/>
      <w:outlineLvl w:val="7"/>
    </w:pPr>
    <w:rPr>
      <w:i/>
    </w:rPr>
  </w:style>
  <w:style w:type="paragraph" w:styleId="Titre9">
    <w:name w:val="heading 9"/>
    <w:basedOn w:val="Normal"/>
    <w:next w:val="Normal"/>
    <w:link w:val="Titre9Car"/>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Arial" w:eastAsia="Arial" w:hAnsi="Arial" w:cs="Arial"/>
      <w:sz w:val="40"/>
      <w:szCs w:val="40"/>
    </w:rPr>
  </w:style>
  <w:style w:type="character" w:customStyle="1" w:styleId="Titre2Car">
    <w:name w:val="Titre 2 Car"/>
    <w:link w:val="Titre2"/>
    <w:uiPriority w:val="9"/>
    <w:rPr>
      <w:rFonts w:ascii="Arial" w:eastAsia="Arial" w:hAnsi="Arial" w:cs="Arial"/>
      <w:sz w:val="34"/>
    </w:rPr>
  </w:style>
  <w:style w:type="character" w:customStyle="1" w:styleId="Titre3Car">
    <w:name w:val="Titre 3 Car"/>
    <w:link w:val="Titre3"/>
    <w:uiPriority w:val="9"/>
    <w:rPr>
      <w:rFonts w:ascii="Arial" w:eastAsia="Arial" w:hAnsi="Arial" w:cs="Arial"/>
      <w:sz w:val="30"/>
      <w:szCs w:val="30"/>
    </w:rPr>
  </w:style>
  <w:style w:type="character" w:customStyle="1" w:styleId="Titre4Car">
    <w:name w:val="Titre 4 Car"/>
    <w:link w:val="Titre4"/>
    <w:uiPriority w:val="9"/>
    <w:rPr>
      <w:rFonts w:ascii="Arial" w:eastAsia="Arial" w:hAnsi="Arial" w:cs="Arial"/>
      <w:b/>
      <w:bCs/>
      <w:sz w:val="26"/>
      <w:szCs w:val="26"/>
    </w:rPr>
  </w:style>
  <w:style w:type="character" w:customStyle="1" w:styleId="Titre5Car">
    <w:name w:val="Titre 5 Car"/>
    <w:link w:val="Titre5"/>
    <w:uiPriority w:val="9"/>
    <w:rPr>
      <w:rFonts w:ascii="Arial" w:eastAsia="Arial" w:hAnsi="Arial" w:cs="Arial"/>
      <w:b/>
      <w:bCs/>
      <w:sz w:val="24"/>
      <w:szCs w:val="24"/>
    </w:rPr>
  </w:style>
  <w:style w:type="character" w:customStyle="1" w:styleId="Titre6Car">
    <w:name w:val="Titre 6 Car"/>
    <w:link w:val="Titre6"/>
    <w:uiPriority w:val="9"/>
    <w:rPr>
      <w:rFonts w:ascii="Arial" w:eastAsia="Arial" w:hAnsi="Arial" w:cs="Arial"/>
      <w:b/>
      <w:bCs/>
      <w:sz w:val="22"/>
      <w:szCs w:val="22"/>
    </w:rPr>
  </w:style>
  <w:style w:type="character" w:customStyle="1" w:styleId="Titre7Car">
    <w:name w:val="Titre 7 Car"/>
    <w:link w:val="Titre7"/>
    <w:uiPriority w:val="9"/>
    <w:rPr>
      <w:rFonts w:ascii="Arial" w:eastAsia="Arial" w:hAnsi="Arial" w:cs="Arial"/>
      <w:b/>
      <w:bCs/>
      <w:i/>
      <w:iCs/>
      <w:sz w:val="22"/>
      <w:szCs w:val="22"/>
    </w:rPr>
  </w:style>
  <w:style w:type="character" w:customStyle="1" w:styleId="Titre8Car">
    <w:name w:val="Titre 8 Car"/>
    <w:link w:val="Titre8"/>
    <w:uiPriority w:val="9"/>
    <w:rPr>
      <w:rFonts w:ascii="Arial" w:eastAsia="Arial" w:hAnsi="Arial" w:cs="Arial"/>
      <w:i/>
      <w:iCs/>
      <w:sz w:val="22"/>
      <w:szCs w:val="22"/>
    </w:rPr>
  </w:style>
  <w:style w:type="character" w:customStyle="1" w:styleId="Titre9Car">
    <w:name w:val="Titre 9 Car"/>
    <w:link w:val="Titre9"/>
    <w:uiPriority w:val="9"/>
    <w:rPr>
      <w:rFonts w:ascii="Arial" w:eastAsia="Arial" w:hAnsi="Arial" w:cs="Arial"/>
      <w:i/>
      <w:iCs/>
      <w:sz w:val="21"/>
      <w:szCs w:val="21"/>
    </w:rPr>
  </w:style>
  <w:style w:type="paragraph" w:styleId="Paragraphedeliste">
    <w:name w:val="List Paragraph"/>
    <w:basedOn w:val="Normal"/>
    <w:uiPriority w:val="1"/>
    <w:qFormat/>
    <w:pPr>
      <w:ind w:left="708"/>
    </w:pPr>
  </w:style>
  <w:style w:type="paragraph" w:styleId="Sansinterligne">
    <w:name w:val="No Spacing"/>
    <w:uiPriority w:val="1"/>
    <w:qFormat/>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paragraph" w:styleId="En-tte">
    <w:name w:val="header"/>
    <w:basedOn w:val="Normal"/>
    <w:link w:val="En-tteCar"/>
    <w:pPr>
      <w:tabs>
        <w:tab w:val="center" w:pos="4536"/>
        <w:tab w:val="right" w:pos="9072"/>
      </w:tabs>
    </w:pPr>
  </w:style>
  <w:style w:type="character" w:customStyle="1" w:styleId="En-tteCar">
    <w:name w:val="En-tête Car"/>
    <w:link w:val="En-tte"/>
    <w:uiPriority w:val="99"/>
  </w:style>
  <w:style w:type="paragraph" w:styleId="Pieddepage">
    <w:name w:val="footer"/>
    <w:basedOn w:val="Normal"/>
    <w:link w:val="PieddepageCar"/>
    <w:pPr>
      <w:tabs>
        <w:tab w:val="center" w:pos="4536"/>
        <w:tab w:val="right" w:pos="9072"/>
      </w:tabs>
    </w:pPr>
  </w:style>
  <w:style w:type="character" w:customStyle="1" w:styleId="FooterChar">
    <w:name w:val="Footer Char"/>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Grilledutableau">
    <w:name w:val="Table Grid"/>
    <w:basedOn w:val="TableauNormal"/>
    <w:pPr>
      <w:jc w:val="both"/>
    </w:p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rPr>
      <w:rFonts w:ascii="Arial" w:hAnsi="Arial"/>
      <w:color w:val="336699"/>
      <w:sz w:val="14"/>
      <w:szCs w:val="14"/>
      <w:u w:val="single"/>
    </w:rPr>
  </w:style>
  <w:style w:type="paragraph" w:styleId="Notedebasdepage">
    <w:name w:val="footnote text"/>
    <w:basedOn w:val="Normal"/>
    <w:link w:val="NotedebasdepageCar"/>
    <w:uiPriority w:val="99"/>
    <w:semiHidden/>
    <w:unhideWhenUsed/>
    <w:pPr>
      <w:spacing w:after="40"/>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uiPriority w:val="99"/>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customStyle="1" w:styleId="Titre1H1">
    <w:name w:val="Titre 1;H1"/>
    <w:next w:val="Normal"/>
    <w:pPr>
      <w:numPr>
        <w:numId w:val="1"/>
      </w:numPr>
      <w:spacing w:before="240" w:after="120"/>
      <w:outlineLvl w:val="0"/>
    </w:pPr>
    <w:rPr>
      <w:rFonts w:ascii="Helvetica" w:hAnsi="Helvetica"/>
      <w:b/>
      <w:sz w:val="24"/>
      <w:lang w:val="fr-FR" w:eastAsia="fr-FR" w:bidi="ar-SA"/>
    </w:rPr>
  </w:style>
  <w:style w:type="paragraph" w:customStyle="1" w:styleId="Titre3H3">
    <w:name w:val="Titre 3;H3"/>
    <w:next w:val="Normal"/>
    <w:pPr>
      <w:numPr>
        <w:ilvl w:val="2"/>
        <w:numId w:val="1"/>
      </w:numPr>
      <w:spacing w:before="120" w:after="120"/>
      <w:outlineLvl w:val="2"/>
    </w:pPr>
    <w:rPr>
      <w:rFonts w:ascii="Helvetica" w:hAnsi="Helvetica"/>
      <w:b/>
      <w:i/>
      <w:lang w:val="fr-FR" w:eastAsia="fr-FR" w:bidi="ar-SA"/>
    </w:rPr>
  </w:style>
  <w:style w:type="character" w:styleId="lev">
    <w:name w:val="Strong"/>
    <w:rPr>
      <w:b/>
      <w:bCs/>
    </w:rPr>
  </w:style>
  <w:style w:type="paragraph" w:styleId="Explorateurdedocuments">
    <w:name w:val="Document Map"/>
    <w:basedOn w:val="Normal"/>
    <w:semiHidden/>
    <w:pPr>
      <w:shd w:val="clear" w:color="auto" w:fill="000080"/>
    </w:pPr>
    <w:rPr>
      <w:rFonts w:ascii="Tahoma" w:hAnsi="Tahoma"/>
    </w:rPr>
  </w:style>
  <w:style w:type="character" w:customStyle="1" w:styleId="PieddepageCar">
    <w:name w:val="Pied de page Car"/>
    <w:link w:val="Pieddepage"/>
  </w:style>
  <w:style w:type="paragraph" w:styleId="Listepuces">
    <w:name w:val="List Bullet"/>
    <w:basedOn w:val="Normal"/>
    <w:pPr>
      <w:numPr>
        <w:numId w:val="5"/>
      </w:numPr>
    </w:p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Objetducommentaire">
    <w:name w:val="annotation subject"/>
    <w:basedOn w:val="Commentaire"/>
    <w:next w:val="Commentaire"/>
    <w:semiHidden/>
    <w:rPr>
      <w:b/>
      <w:bCs/>
    </w:rPr>
  </w:style>
  <w:style w:type="paragraph" w:styleId="Textedebulles">
    <w:name w:val="Balloon Text"/>
    <w:basedOn w:val="Normal"/>
    <w:semiHidden/>
    <w:rPr>
      <w:rFonts w:ascii="Tahoma" w:hAnsi="Tahoma"/>
      <w:sz w:val="16"/>
      <w:szCs w:val="16"/>
    </w:rPr>
  </w:style>
  <w:style w:type="paragraph" w:customStyle="1" w:styleId="Titretableau">
    <w:name w:val="Titre tableau"/>
    <w:basedOn w:val="Normal"/>
    <w:pPr>
      <w:jc w:val="center"/>
    </w:pPr>
    <w:rPr>
      <w:b/>
    </w:rPr>
  </w:style>
  <w:style w:type="paragraph" w:customStyle="1" w:styleId="TITRE0">
    <w:name w:val="TITRE"/>
    <w:basedOn w:val="Normal"/>
    <w:pPr>
      <w:ind w:left="3261" w:hanging="709"/>
      <w:jc w:val="center"/>
    </w:pPr>
    <w:rPr>
      <w:b/>
      <w:bCs/>
      <w:sz w:val="28"/>
    </w:rPr>
  </w:style>
  <w:style w:type="paragraph" w:customStyle="1" w:styleId="Encadrcentral">
    <w:name w:val="Encadré central"/>
    <w:basedOn w:val="Normal"/>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pPr>
      <w:ind w:left="4536"/>
    </w:pPr>
  </w:style>
  <w:style w:type="character" w:styleId="Numrodepage">
    <w:name w:val="page number"/>
    <w:basedOn w:val="Policepardfaut"/>
  </w:style>
  <w:style w:type="paragraph" w:customStyle="1" w:styleId="IRTitredoc">
    <w:name w:val="IR Titre doc"/>
    <w:basedOn w:val="Normal"/>
    <w:link w:val="IRTitredocCar"/>
    <w:pPr>
      <w:tabs>
        <w:tab w:val="left" w:pos="6804"/>
      </w:tabs>
      <w:spacing w:after="0" w:line="288" w:lineRule="auto"/>
      <w:jc w:val="center"/>
    </w:pPr>
    <w:rPr>
      <w:rFonts w:eastAsia="Calibri"/>
      <w:b/>
      <w:color w:val="365F91"/>
      <w:sz w:val="28"/>
      <w:szCs w:val="32"/>
      <w:lang w:eastAsia="en-US"/>
    </w:rPr>
  </w:style>
  <w:style w:type="character" w:customStyle="1" w:styleId="IRTitredocCar">
    <w:name w:val="IR Titre doc Car"/>
    <w:link w:val="IRTitredoc"/>
    <w:rPr>
      <w:rFonts w:ascii="Arial" w:eastAsia="Calibri" w:hAnsi="Arial"/>
      <w:b/>
      <w:color w:val="365F91"/>
      <w:sz w:val="28"/>
      <w:szCs w:val="32"/>
      <w:lang w:eastAsia="en-US"/>
    </w:rPr>
  </w:style>
  <w:style w:type="paragraph" w:customStyle="1" w:styleId="StyleEncadrcentralGauche0cm">
    <w:name w:val="Style Encadré central + Gauche :  0 cm"/>
    <w:basedOn w:val="Encadrcentral"/>
    <w:pPr>
      <w:spacing w:before="120"/>
      <w:ind w:left="0"/>
    </w:pPr>
  </w:style>
  <w:style w:type="character" w:styleId="Accentuation">
    <w:name w:val="Emphasis"/>
    <w:uiPriority w:val="20"/>
    <w:qFormat/>
    <w:rPr>
      <w:i/>
      <w:iCs/>
    </w:rPr>
  </w:style>
  <w:style w:type="paragraph" w:customStyle="1" w:styleId="Default">
    <w:name w:val="Default"/>
    <w:rPr>
      <w:rFonts w:ascii="Roboto" w:eastAsia="Calibri" w:hAnsi="Roboto"/>
      <w:color w:val="000000"/>
      <w:sz w:val="24"/>
      <w:szCs w:val="24"/>
      <w:lang w:val="fr-FR" w:bidi="ar-SA"/>
    </w:rPr>
  </w:style>
  <w:style w:type="character" w:customStyle="1" w:styleId="CommentaireCar">
    <w:name w:val="Commentaire Car"/>
    <w:link w:val="Commentaire"/>
    <w:uiPriority w:val="99"/>
    <w:semiHidden/>
    <w:rsid w:val="004E25FE"/>
    <w:rPr>
      <w:rFonts w:ascii="Arial" w:hAnsi="Arial"/>
      <w:lang w:val="fr-FR" w:eastAsia="fr-FR" w:bidi="ar-SA"/>
    </w:rPr>
  </w:style>
  <w:style w:type="paragraph" w:customStyle="1" w:styleId="Standard">
    <w:name w:val="Standard"/>
    <w:rsid w:val="004E25FE"/>
    <w:pPr>
      <w:widowControl w:val="0"/>
      <w:pBdr>
        <w:top w:val="none" w:sz="0" w:space="0" w:color="auto"/>
        <w:left w:val="none" w:sz="0" w:space="0" w:color="auto"/>
        <w:bottom w:val="none" w:sz="0" w:space="0" w:color="auto"/>
        <w:right w:val="none" w:sz="0" w:space="0" w:color="auto"/>
        <w:between w:val="none" w:sz="0" w:space="0" w:color="auto"/>
      </w:pBdr>
      <w:tabs>
        <w:tab w:val="left" w:pos="709"/>
      </w:tabs>
      <w:suppressAutoHyphens/>
    </w:pPr>
    <w:rPr>
      <w:rFonts w:ascii="Calibri" w:hAnsi="Calibri" w:cs="Arial Unicode MS"/>
      <w:sz w:val="24"/>
      <w:szCs w:val="24"/>
      <w:lang w:val="fr-FR" w:eastAsia="zh-CN" w:bidi="hi-IN"/>
    </w:rPr>
  </w:style>
  <w:style w:type="paragraph" w:styleId="NormalWeb">
    <w:name w:val="Normal (Web)"/>
    <w:basedOn w:val="Normal"/>
    <w:uiPriority w:val="99"/>
    <w:unhideWhenUsed/>
    <w:rsid w:val="000D5AE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jc w:val="left"/>
    </w:pPr>
    <w:rPr>
      <w:rFonts w:ascii="Times New Roman" w:eastAsiaTheme="minorHAnsi" w:hAnsi="Times New Roman"/>
      <w:sz w:val="24"/>
      <w:szCs w:val="24"/>
    </w:rPr>
  </w:style>
  <w:style w:type="paragraph" w:styleId="Corpsdetexte">
    <w:name w:val="Body Text"/>
    <w:basedOn w:val="Normal"/>
    <w:link w:val="CorpsdetexteCar"/>
    <w:uiPriority w:val="1"/>
    <w:qFormat/>
    <w:rsid w:val="0064076C"/>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jc w:val="left"/>
    </w:pPr>
    <w:rPr>
      <w:rFonts w:ascii="Arial MT" w:eastAsia="Arial MT" w:hAnsi="Arial MT" w:cs="Arial MT"/>
      <w:szCs w:val="20"/>
      <w:lang w:eastAsia="en-US"/>
    </w:rPr>
  </w:style>
  <w:style w:type="character" w:customStyle="1" w:styleId="CorpsdetexteCar">
    <w:name w:val="Corps de texte Car"/>
    <w:basedOn w:val="Policepardfaut"/>
    <w:link w:val="Corpsdetexte"/>
    <w:uiPriority w:val="1"/>
    <w:rsid w:val="0064076C"/>
    <w:rPr>
      <w:rFonts w:ascii="Arial MT" w:eastAsia="Arial MT" w:hAnsi="Arial MT" w:cs="Arial MT"/>
      <w:szCs w:val="20"/>
      <w:lang w:val="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sfer.in.adc.education.fr\HomeDirectories\ekerdelh\SG_RGPD\ACADEMIES\DROIT%20IMAGE\www.cnil.fr" TargetMode="External"/><Relationship Id="rId4" Type="http://schemas.openxmlformats.org/officeDocument/2006/relationships/settings" Target="settings.xml"/><Relationship Id="rId9" Type="http://schemas.openxmlformats.org/officeDocument/2006/relationships/hyperlink" Target="https://www.education.gouv.fr/pid33441/nous-contacter.html" TargetMode="External"/><Relationship Id="rId14" Type="http://schemas.openxmlformats.org/officeDocument/2006/relationships/footer" Target="footer2.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3FACF-0EF9-492D-BCA3-3ADC6A1D3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863</Words>
  <Characters>4750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CORALIE NOEL</cp:lastModifiedBy>
  <cp:revision>7</cp:revision>
  <dcterms:created xsi:type="dcterms:W3CDTF">2024-10-11T09:37:00Z</dcterms:created>
  <dcterms:modified xsi:type="dcterms:W3CDTF">2025-09-20T22:20:00Z</dcterms:modified>
</cp:coreProperties>
</file>